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98" w:rsidRPr="00991198" w:rsidRDefault="0029755A" w:rsidP="0099119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b/>
          <w:sz w:val="28"/>
          <w:szCs w:val="28"/>
          <w:u w:val="single"/>
        </w:rPr>
        <w:t>MéTisS</w:t>
      </w:r>
      <w:proofErr w:type="spellEnd"/>
      <w:r w:rsidR="00991198" w:rsidRPr="00991198">
        <w:rPr>
          <w:b/>
          <w:sz w:val="28"/>
          <w:szCs w:val="28"/>
          <w:u w:val="single"/>
        </w:rPr>
        <w:t xml:space="preserve">: </w:t>
      </w:r>
      <w:proofErr w:type="spellStart"/>
      <w:r w:rsidR="00991198" w:rsidRPr="00991198">
        <w:rPr>
          <w:b/>
          <w:sz w:val="28"/>
          <w:szCs w:val="28"/>
          <w:u w:val="single"/>
        </w:rPr>
        <w:t>Thérapie</w:t>
      </w:r>
      <w:proofErr w:type="spellEnd"/>
      <w:r w:rsidR="00991198" w:rsidRPr="00991198">
        <w:rPr>
          <w:b/>
          <w:sz w:val="28"/>
          <w:szCs w:val="28"/>
          <w:u w:val="single"/>
        </w:rPr>
        <w:t xml:space="preserve"> manuelle </w:t>
      </w:r>
      <w:proofErr w:type="spellStart"/>
      <w:r w:rsidR="00991198" w:rsidRPr="00991198">
        <w:rPr>
          <w:b/>
          <w:sz w:val="28"/>
          <w:szCs w:val="28"/>
          <w:u w:val="single"/>
        </w:rPr>
        <w:t>orthopédique</w:t>
      </w:r>
      <w:proofErr w:type="spellEnd"/>
      <w:r w:rsidR="00991198" w:rsidRPr="00991198">
        <w:rPr>
          <w:b/>
          <w:sz w:val="28"/>
          <w:szCs w:val="28"/>
          <w:u w:val="single"/>
        </w:rPr>
        <w:t xml:space="preserve"> du </w:t>
      </w:r>
      <w:proofErr w:type="spellStart"/>
      <w:r w:rsidR="00991198" w:rsidRPr="00991198">
        <w:rPr>
          <w:b/>
          <w:sz w:val="28"/>
          <w:szCs w:val="28"/>
          <w:u w:val="single"/>
        </w:rPr>
        <w:t>membre</w:t>
      </w:r>
      <w:proofErr w:type="spellEnd"/>
      <w:r w:rsidR="00991198" w:rsidRPr="00991198">
        <w:rPr>
          <w:b/>
          <w:sz w:val="28"/>
          <w:szCs w:val="28"/>
          <w:u w:val="single"/>
        </w:rPr>
        <w:t xml:space="preserve"> </w:t>
      </w:r>
      <w:proofErr w:type="spellStart"/>
      <w:r w:rsidR="00991198" w:rsidRPr="00991198">
        <w:rPr>
          <w:b/>
          <w:sz w:val="28"/>
          <w:szCs w:val="28"/>
          <w:u w:val="single"/>
        </w:rPr>
        <w:t>inférieur</w:t>
      </w:r>
      <w:proofErr w:type="spellEnd"/>
      <w:r w:rsidR="00991198" w:rsidRPr="00991198">
        <w:rPr>
          <w:b/>
          <w:sz w:val="28"/>
          <w:szCs w:val="28"/>
          <w:u w:val="single"/>
        </w:rPr>
        <w:t xml:space="preserve"> :</w:t>
      </w:r>
    </w:p>
    <w:p w:rsidR="00991198" w:rsidRDefault="00991198" w:rsidP="00991198"/>
    <w:p w:rsidR="00991198" w:rsidRPr="00991198" w:rsidRDefault="00991198" w:rsidP="00991198">
      <w:pPr>
        <w:spacing w:line="276" w:lineRule="auto"/>
        <w:jc w:val="both"/>
        <w:rPr>
          <w:rFonts w:ascii="Arial" w:hAnsi="Arial" w:cs="Arial"/>
          <w:u w:val="single"/>
        </w:rPr>
      </w:pPr>
      <w:r w:rsidRPr="00991198">
        <w:rPr>
          <w:rFonts w:ascii="Arial" w:hAnsi="Arial" w:cs="Arial"/>
          <w:u w:val="single"/>
        </w:rPr>
        <w:t xml:space="preserve">1. Description du </w:t>
      </w:r>
      <w:proofErr w:type="spellStart"/>
      <w:r w:rsidRPr="00991198">
        <w:rPr>
          <w:rFonts w:ascii="Arial" w:hAnsi="Arial" w:cs="Arial"/>
          <w:u w:val="single"/>
        </w:rPr>
        <w:t>caractère</w:t>
      </w:r>
      <w:proofErr w:type="spellEnd"/>
      <w:r w:rsidRPr="00991198">
        <w:rPr>
          <w:rFonts w:ascii="Arial" w:hAnsi="Arial" w:cs="Arial"/>
          <w:u w:val="single"/>
        </w:rPr>
        <w:t xml:space="preserve"> </w:t>
      </w:r>
      <w:proofErr w:type="spellStart"/>
      <w:r w:rsidRPr="00991198">
        <w:rPr>
          <w:rFonts w:ascii="Arial" w:hAnsi="Arial" w:cs="Arial"/>
          <w:u w:val="single"/>
        </w:rPr>
        <w:t>universitaire</w:t>
      </w:r>
      <w:proofErr w:type="spellEnd"/>
      <w:r w:rsidRPr="00991198">
        <w:rPr>
          <w:rFonts w:ascii="Arial" w:hAnsi="Arial" w:cs="Arial"/>
          <w:u w:val="single"/>
        </w:rPr>
        <w:t xml:space="preserve"> de la </w:t>
      </w:r>
      <w:proofErr w:type="spellStart"/>
      <w:r w:rsidRPr="00991198">
        <w:rPr>
          <w:rFonts w:ascii="Arial" w:hAnsi="Arial" w:cs="Arial"/>
          <w:u w:val="single"/>
        </w:rPr>
        <w:t>formation</w:t>
      </w:r>
      <w:proofErr w:type="spellEnd"/>
      <w:r w:rsidRPr="00991198">
        <w:rPr>
          <w:rFonts w:ascii="Arial" w:hAnsi="Arial" w:cs="Arial"/>
          <w:u w:val="single"/>
        </w:rPr>
        <w:t xml:space="preserve">, de </w:t>
      </w:r>
      <w:proofErr w:type="spellStart"/>
      <w:r w:rsidRPr="00991198">
        <w:rPr>
          <w:rFonts w:ascii="Arial" w:hAnsi="Arial" w:cs="Arial"/>
          <w:u w:val="single"/>
        </w:rPr>
        <w:t>son</w:t>
      </w:r>
      <w:proofErr w:type="spellEnd"/>
      <w:r w:rsidRPr="00991198">
        <w:rPr>
          <w:rFonts w:ascii="Arial" w:hAnsi="Arial" w:cs="Arial"/>
          <w:u w:val="single"/>
        </w:rPr>
        <w:t xml:space="preserve"> </w:t>
      </w:r>
      <w:proofErr w:type="spellStart"/>
      <w:r w:rsidRPr="00991198">
        <w:rPr>
          <w:rFonts w:ascii="Arial" w:hAnsi="Arial" w:cs="Arial"/>
          <w:u w:val="single"/>
        </w:rPr>
        <w:t>inscription</w:t>
      </w:r>
      <w:proofErr w:type="spellEnd"/>
      <w:r w:rsidRPr="00991198">
        <w:rPr>
          <w:rFonts w:ascii="Arial" w:hAnsi="Arial" w:cs="Arial"/>
          <w:u w:val="single"/>
        </w:rPr>
        <w:t xml:space="preserve"> </w:t>
      </w:r>
      <w:proofErr w:type="spellStart"/>
      <w:r w:rsidRPr="00991198">
        <w:rPr>
          <w:rFonts w:ascii="Arial" w:hAnsi="Arial" w:cs="Arial"/>
          <w:u w:val="single"/>
        </w:rPr>
        <w:t>dans</w:t>
      </w:r>
      <w:proofErr w:type="spellEnd"/>
      <w:r w:rsidRPr="00991198">
        <w:rPr>
          <w:rFonts w:ascii="Arial" w:hAnsi="Arial" w:cs="Arial"/>
          <w:u w:val="single"/>
        </w:rPr>
        <w:t xml:space="preserve"> les </w:t>
      </w:r>
      <w:proofErr w:type="spellStart"/>
      <w:r w:rsidRPr="00991198">
        <w:rPr>
          <w:rFonts w:ascii="Arial" w:hAnsi="Arial" w:cs="Arial"/>
          <w:u w:val="single"/>
        </w:rPr>
        <w:t>disciplines</w:t>
      </w:r>
      <w:proofErr w:type="spellEnd"/>
      <w:r w:rsidRPr="00991198">
        <w:rPr>
          <w:rFonts w:ascii="Arial" w:hAnsi="Arial" w:cs="Arial"/>
          <w:u w:val="single"/>
        </w:rPr>
        <w:t xml:space="preserve"> et </w:t>
      </w:r>
      <w:proofErr w:type="spellStart"/>
      <w:r w:rsidRPr="00991198">
        <w:rPr>
          <w:rFonts w:ascii="Arial" w:hAnsi="Arial" w:cs="Arial"/>
          <w:u w:val="single"/>
        </w:rPr>
        <w:t>priori</w:t>
      </w:r>
      <w:r>
        <w:rPr>
          <w:rFonts w:ascii="Arial" w:hAnsi="Arial" w:cs="Arial"/>
          <w:u w:val="single"/>
        </w:rPr>
        <w:t>tés</w:t>
      </w:r>
      <w:proofErr w:type="spellEnd"/>
      <w:r>
        <w:rPr>
          <w:rFonts w:ascii="Arial" w:hAnsi="Arial" w:cs="Arial"/>
          <w:u w:val="single"/>
        </w:rPr>
        <w:t xml:space="preserve"> de la </w:t>
      </w:r>
      <w:proofErr w:type="spellStart"/>
      <w:r>
        <w:rPr>
          <w:rFonts w:ascii="Arial" w:hAnsi="Arial" w:cs="Arial"/>
          <w:u w:val="single"/>
        </w:rPr>
        <w:t>faculté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organisatrice</w:t>
      </w:r>
      <w:proofErr w:type="spellEnd"/>
    </w:p>
    <w:p w:rsidR="00991198" w:rsidRDefault="00991198" w:rsidP="00991198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991198">
        <w:rPr>
          <w:rFonts w:ascii="Arial" w:hAnsi="Arial" w:cs="Arial"/>
        </w:rPr>
        <w:t>Ce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module</w:t>
      </w:r>
      <w:proofErr w:type="spellEnd"/>
      <w:r w:rsidRPr="00991198">
        <w:rPr>
          <w:rFonts w:ascii="Arial" w:hAnsi="Arial" w:cs="Arial"/>
        </w:rPr>
        <w:t xml:space="preserve"> de </w:t>
      </w:r>
      <w:proofErr w:type="spellStart"/>
      <w:r w:rsidRPr="00991198">
        <w:rPr>
          <w:rFonts w:ascii="Arial" w:hAnsi="Arial" w:cs="Arial"/>
        </w:rPr>
        <w:t>formation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continue</w:t>
      </w:r>
      <w:proofErr w:type="spellEnd"/>
      <w:r w:rsidRPr="00991198">
        <w:rPr>
          <w:rFonts w:ascii="Arial" w:hAnsi="Arial" w:cs="Arial"/>
        </w:rPr>
        <w:t xml:space="preserve"> de 3 </w:t>
      </w:r>
      <w:proofErr w:type="spellStart"/>
      <w:r w:rsidRPr="00991198">
        <w:rPr>
          <w:rFonts w:ascii="Arial" w:hAnsi="Arial" w:cs="Arial"/>
        </w:rPr>
        <w:t>jours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sur</w:t>
      </w:r>
      <w:proofErr w:type="spellEnd"/>
      <w:r w:rsidRPr="00991198">
        <w:rPr>
          <w:rFonts w:ascii="Arial" w:hAnsi="Arial" w:cs="Arial"/>
        </w:rPr>
        <w:t xml:space="preserve"> les </w:t>
      </w:r>
      <w:proofErr w:type="spellStart"/>
      <w:r w:rsidRPr="00991198">
        <w:rPr>
          <w:rFonts w:ascii="Arial" w:hAnsi="Arial" w:cs="Arial"/>
        </w:rPr>
        <w:t>troubles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musculosquelettiques</w:t>
      </w:r>
      <w:proofErr w:type="spellEnd"/>
      <w:r w:rsidRPr="00991198">
        <w:rPr>
          <w:rFonts w:ascii="Arial" w:hAnsi="Arial" w:cs="Arial"/>
        </w:rPr>
        <w:t xml:space="preserve"> (TMS) du </w:t>
      </w:r>
      <w:proofErr w:type="spellStart"/>
      <w:r w:rsidRPr="00991198">
        <w:rPr>
          <w:rFonts w:ascii="Arial" w:hAnsi="Arial" w:cs="Arial"/>
        </w:rPr>
        <w:t>membre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inférieur</w:t>
      </w:r>
      <w:proofErr w:type="spellEnd"/>
      <w:r w:rsidRPr="00991198">
        <w:rPr>
          <w:rFonts w:ascii="Arial" w:hAnsi="Arial" w:cs="Arial"/>
        </w:rPr>
        <w:t xml:space="preserve"> (MI) </w:t>
      </w:r>
      <w:proofErr w:type="spellStart"/>
      <w:r w:rsidRPr="00991198">
        <w:rPr>
          <w:rFonts w:ascii="Arial" w:hAnsi="Arial" w:cs="Arial"/>
        </w:rPr>
        <w:t>offre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une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prise</w:t>
      </w:r>
      <w:proofErr w:type="spellEnd"/>
      <w:r w:rsidRPr="00991198">
        <w:rPr>
          <w:rFonts w:ascii="Arial" w:hAnsi="Arial" w:cs="Arial"/>
        </w:rPr>
        <w:t xml:space="preserve"> en </w:t>
      </w:r>
      <w:proofErr w:type="spellStart"/>
      <w:r w:rsidRPr="00991198">
        <w:rPr>
          <w:rFonts w:ascii="Arial" w:hAnsi="Arial" w:cs="Arial"/>
        </w:rPr>
        <w:t>charge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complète</w:t>
      </w:r>
      <w:proofErr w:type="spellEnd"/>
      <w:r w:rsidRPr="00991198">
        <w:rPr>
          <w:rFonts w:ascii="Arial" w:hAnsi="Arial" w:cs="Arial"/>
        </w:rPr>
        <w:t xml:space="preserve"> en TMO des TMS</w:t>
      </w:r>
      <w:r>
        <w:rPr>
          <w:rFonts w:ascii="Arial" w:hAnsi="Arial" w:cs="Arial"/>
        </w:rPr>
        <w:t xml:space="preserve"> du MI (</w:t>
      </w:r>
      <w:proofErr w:type="spellStart"/>
      <w:r>
        <w:rPr>
          <w:rFonts w:ascii="Arial" w:hAnsi="Arial" w:cs="Arial"/>
        </w:rPr>
        <w:t>hanche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genou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cheville</w:t>
      </w:r>
      <w:proofErr w:type="spellEnd"/>
      <w:r w:rsidRPr="00991198">
        <w:rPr>
          <w:rFonts w:ascii="Arial" w:hAnsi="Arial" w:cs="Arial"/>
        </w:rPr>
        <w:t xml:space="preserve">, </w:t>
      </w:r>
      <w:proofErr w:type="spellStart"/>
      <w:r w:rsidRPr="00991198">
        <w:rPr>
          <w:rFonts w:ascii="Arial" w:hAnsi="Arial" w:cs="Arial"/>
        </w:rPr>
        <w:t>pieds</w:t>
      </w:r>
      <w:proofErr w:type="spellEnd"/>
      <w:r w:rsidRPr="00991198">
        <w:rPr>
          <w:rFonts w:ascii="Arial" w:hAnsi="Arial" w:cs="Arial"/>
        </w:rPr>
        <w:t>).</w:t>
      </w:r>
    </w:p>
    <w:p w:rsidR="00991198" w:rsidRDefault="00991198" w:rsidP="00991198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991198">
        <w:rPr>
          <w:rFonts w:ascii="Arial" w:hAnsi="Arial" w:cs="Arial"/>
        </w:rPr>
        <w:t>Cette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éducation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s'avance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sur</w:t>
      </w:r>
      <w:proofErr w:type="spellEnd"/>
      <w:r w:rsidRPr="00991198">
        <w:rPr>
          <w:rFonts w:ascii="Arial" w:hAnsi="Arial" w:cs="Arial"/>
        </w:rPr>
        <w:t xml:space="preserve"> les </w:t>
      </w:r>
      <w:proofErr w:type="spellStart"/>
      <w:r w:rsidRPr="00991198">
        <w:rPr>
          <w:rFonts w:ascii="Arial" w:hAnsi="Arial" w:cs="Arial"/>
        </w:rPr>
        <w:t>meilleures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évidences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scientifiques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contemporaines</w:t>
      </w:r>
      <w:proofErr w:type="spellEnd"/>
      <w:r w:rsidRPr="00991198">
        <w:rPr>
          <w:rFonts w:ascii="Arial" w:hAnsi="Arial" w:cs="Arial"/>
        </w:rPr>
        <w:t xml:space="preserve">, </w:t>
      </w:r>
      <w:proofErr w:type="spellStart"/>
      <w:r w:rsidRPr="00991198">
        <w:rPr>
          <w:rFonts w:ascii="Arial" w:hAnsi="Arial" w:cs="Arial"/>
        </w:rPr>
        <w:t>ainsi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que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sur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l’expertise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scientifique</w:t>
      </w:r>
      <w:proofErr w:type="spellEnd"/>
      <w:r w:rsidRPr="00991198">
        <w:rPr>
          <w:rFonts w:ascii="Arial" w:hAnsi="Arial" w:cs="Arial"/>
        </w:rPr>
        <w:t xml:space="preserve">, </w:t>
      </w:r>
      <w:proofErr w:type="spellStart"/>
      <w:r w:rsidRPr="00991198">
        <w:rPr>
          <w:rFonts w:ascii="Arial" w:hAnsi="Arial" w:cs="Arial"/>
        </w:rPr>
        <w:t>pédagogique</w:t>
      </w:r>
      <w:proofErr w:type="spellEnd"/>
      <w:r w:rsidRPr="00991198">
        <w:rPr>
          <w:rFonts w:ascii="Arial" w:hAnsi="Arial" w:cs="Arial"/>
        </w:rPr>
        <w:t xml:space="preserve"> et </w:t>
      </w:r>
      <w:proofErr w:type="spellStart"/>
      <w:r w:rsidRPr="00991198">
        <w:rPr>
          <w:rFonts w:ascii="Arial" w:hAnsi="Arial" w:cs="Arial"/>
        </w:rPr>
        <w:t>clinique</w:t>
      </w:r>
      <w:proofErr w:type="spellEnd"/>
      <w:r w:rsidRPr="00991198">
        <w:rPr>
          <w:rFonts w:ascii="Arial" w:hAnsi="Arial" w:cs="Arial"/>
        </w:rPr>
        <w:t xml:space="preserve"> du </w:t>
      </w:r>
      <w:proofErr w:type="spellStart"/>
      <w:r w:rsidRPr="00991198">
        <w:rPr>
          <w:rFonts w:ascii="Arial" w:hAnsi="Arial" w:cs="Arial"/>
        </w:rPr>
        <w:t>formateur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dans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ce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domaine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précis</w:t>
      </w:r>
      <w:proofErr w:type="spellEnd"/>
      <w:r w:rsidRPr="00991198">
        <w:rPr>
          <w:rFonts w:ascii="Arial" w:hAnsi="Arial" w:cs="Arial"/>
        </w:rPr>
        <w:t xml:space="preserve">. Les </w:t>
      </w:r>
      <w:proofErr w:type="spellStart"/>
      <w:r w:rsidRPr="00991198">
        <w:rPr>
          <w:rFonts w:ascii="Arial" w:hAnsi="Arial" w:cs="Arial"/>
        </w:rPr>
        <w:t>concepts</w:t>
      </w:r>
      <w:proofErr w:type="spellEnd"/>
      <w:r w:rsidRPr="00991198">
        <w:rPr>
          <w:rFonts w:ascii="Arial" w:hAnsi="Arial" w:cs="Arial"/>
        </w:rPr>
        <w:t xml:space="preserve"> de TMO </w:t>
      </w:r>
      <w:proofErr w:type="spellStart"/>
      <w:r w:rsidRPr="00991198">
        <w:rPr>
          <w:rFonts w:ascii="Arial" w:hAnsi="Arial" w:cs="Arial"/>
        </w:rPr>
        <w:t>ayant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démontré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un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intérêt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scientifique</w:t>
      </w:r>
      <w:proofErr w:type="spellEnd"/>
      <w:r w:rsidRPr="00991198">
        <w:rPr>
          <w:rFonts w:ascii="Arial" w:hAnsi="Arial" w:cs="Arial"/>
        </w:rPr>
        <w:t xml:space="preserve"> et </w:t>
      </w:r>
      <w:proofErr w:type="spellStart"/>
      <w:r w:rsidRPr="00991198">
        <w:rPr>
          <w:rFonts w:ascii="Arial" w:hAnsi="Arial" w:cs="Arial"/>
        </w:rPr>
        <w:t>clinique</w:t>
      </w:r>
      <w:proofErr w:type="spellEnd"/>
      <w:r w:rsidRPr="00991198">
        <w:rPr>
          <w:rFonts w:ascii="Arial" w:hAnsi="Arial" w:cs="Arial"/>
        </w:rPr>
        <w:t xml:space="preserve"> y </w:t>
      </w:r>
      <w:proofErr w:type="spellStart"/>
      <w:r w:rsidRPr="00991198">
        <w:rPr>
          <w:rFonts w:ascii="Arial" w:hAnsi="Arial" w:cs="Arial"/>
        </w:rPr>
        <w:t>seront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enseignés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pour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une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pratique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fondée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sur</w:t>
      </w:r>
      <w:proofErr w:type="spellEnd"/>
      <w:r w:rsidRPr="00991198">
        <w:rPr>
          <w:rFonts w:ascii="Arial" w:hAnsi="Arial" w:cs="Arial"/>
        </w:rPr>
        <w:t xml:space="preserve"> les </w:t>
      </w:r>
      <w:proofErr w:type="spellStart"/>
      <w:r w:rsidRPr="00991198">
        <w:rPr>
          <w:rFonts w:ascii="Arial" w:hAnsi="Arial" w:cs="Arial"/>
        </w:rPr>
        <w:t>preuves</w:t>
      </w:r>
      <w:proofErr w:type="spellEnd"/>
      <w:r w:rsidRPr="00991198">
        <w:rPr>
          <w:rFonts w:ascii="Arial" w:hAnsi="Arial" w:cs="Arial"/>
        </w:rPr>
        <w:t xml:space="preserve"> et </w:t>
      </w:r>
      <w:proofErr w:type="spellStart"/>
      <w:r w:rsidRPr="00991198">
        <w:rPr>
          <w:rFonts w:ascii="Arial" w:hAnsi="Arial" w:cs="Arial"/>
        </w:rPr>
        <w:t>centrée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sur</w:t>
      </w:r>
      <w:proofErr w:type="spellEnd"/>
      <w:r w:rsidRPr="00991198">
        <w:rPr>
          <w:rFonts w:ascii="Arial" w:hAnsi="Arial" w:cs="Arial"/>
        </w:rPr>
        <w:t xml:space="preserve"> le </w:t>
      </w:r>
      <w:proofErr w:type="spellStart"/>
      <w:r w:rsidRPr="00991198">
        <w:rPr>
          <w:rFonts w:ascii="Arial" w:hAnsi="Arial" w:cs="Arial"/>
        </w:rPr>
        <w:t>modèle</w:t>
      </w:r>
      <w:proofErr w:type="spellEnd"/>
      <w:r w:rsidRPr="00991198">
        <w:rPr>
          <w:rFonts w:ascii="Arial" w:hAnsi="Arial" w:cs="Arial"/>
        </w:rPr>
        <w:t xml:space="preserve"> bio-psycho-</w:t>
      </w:r>
      <w:proofErr w:type="spellStart"/>
      <w:r w:rsidRPr="00991198">
        <w:rPr>
          <w:rFonts w:ascii="Arial" w:hAnsi="Arial" w:cs="Arial"/>
        </w:rPr>
        <w:t>social</w:t>
      </w:r>
      <w:proofErr w:type="spellEnd"/>
      <w:r w:rsidRPr="00991198">
        <w:rPr>
          <w:rFonts w:ascii="Arial" w:hAnsi="Arial" w:cs="Arial"/>
        </w:rPr>
        <w:t xml:space="preserve"> du </w:t>
      </w:r>
      <w:proofErr w:type="spellStart"/>
      <w:r w:rsidRPr="00991198">
        <w:rPr>
          <w:rFonts w:ascii="Arial" w:hAnsi="Arial" w:cs="Arial"/>
        </w:rPr>
        <w:t>patient</w:t>
      </w:r>
      <w:proofErr w:type="spellEnd"/>
      <w:r w:rsidRPr="00991198">
        <w:rPr>
          <w:rFonts w:ascii="Arial" w:hAnsi="Arial" w:cs="Arial"/>
        </w:rPr>
        <w:t>.</w:t>
      </w:r>
    </w:p>
    <w:p w:rsidR="00991198" w:rsidRPr="00991198" w:rsidRDefault="00991198" w:rsidP="00991198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991198">
        <w:rPr>
          <w:rFonts w:ascii="Arial" w:hAnsi="Arial" w:cs="Arial"/>
        </w:rPr>
        <w:t>Ce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module</w:t>
      </w:r>
      <w:proofErr w:type="spellEnd"/>
      <w:r w:rsidRPr="00991198">
        <w:rPr>
          <w:rFonts w:ascii="Arial" w:hAnsi="Arial" w:cs="Arial"/>
        </w:rPr>
        <w:t xml:space="preserve"> de TMO </w:t>
      </w:r>
      <w:proofErr w:type="spellStart"/>
      <w:r w:rsidRPr="00991198">
        <w:rPr>
          <w:rFonts w:ascii="Arial" w:hAnsi="Arial" w:cs="Arial"/>
        </w:rPr>
        <w:t>procurent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une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pratique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structurée</w:t>
      </w:r>
      <w:proofErr w:type="spellEnd"/>
      <w:r w:rsidRPr="00991198">
        <w:rPr>
          <w:rFonts w:ascii="Arial" w:hAnsi="Arial" w:cs="Arial"/>
        </w:rPr>
        <w:t xml:space="preserve"> et </w:t>
      </w:r>
      <w:proofErr w:type="spellStart"/>
      <w:r w:rsidRPr="00991198">
        <w:rPr>
          <w:rFonts w:ascii="Arial" w:hAnsi="Arial" w:cs="Arial"/>
        </w:rPr>
        <w:t>efficace</w:t>
      </w:r>
      <w:proofErr w:type="spellEnd"/>
      <w:r w:rsidRPr="00991198">
        <w:rPr>
          <w:rFonts w:ascii="Arial" w:hAnsi="Arial" w:cs="Arial"/>
        </w:rPr>
        <w:t xml:space="preserve"> de TMO </w:t>
      </w:r>
      <w:proofErr w:type="spellStart"/>
      <w:r w:rsidRPr="00991198">
        <w:rPr>
          <w:rFonts w:ascii="Arial" w:hAnsi="Arial" w:cs="Arial"/>
        </w:rPr>
        <w:t>pour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l’évaluation</w:t>
      </w:r>
      <w:proofErr w:type="spellEnd"/>
      <w:r w:rsidRPr="00991198">
        <w:rPr>
          <w:rFonts w:ascii="Arial" w:hAnsi="Arial" w:cs="Arial"/>
        </w:rPr>
        <w:t xml:space="preserve"> et le </w:t>
      </w:r>
      <w:proofErr w:type="spellStart"/>
      <w:r w:rsidRPr="00991198">
        <w:rPr>
          <w:rFonts w:ascii="Arial" w:hAnsi="Arial" w:cs="Arial"/>
        </w:rPr>
        <w:t>traitement</w:t>
      </w:r>
      <w:proofErr w:type="spellEnd"/>
      <w:r w:rsidRPr="00991198">
        <w:rPr>
          <w:rFonts w:ascii="Arial" w:hAnsi="Arial" w:cs="Arial"/>
        </w:rPr>
        <w:t xml:space="preserve"> des </w:t>
      </w:r>
      <w:proofErr w:type="spellStart"/>
      <w:r w:rsidRPr="00991198">
        <w:rPr>
          <w:rFonts w:ascii="Arial" w:hAnsi="Arial" w:cs="Arial"/>
        </w:rPr>
        <w:t>patients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souffrant</w:t>
      </w:r>
      <w:proofErr w:type="spellEnd"/>
      <w:r w:rsidRPr="00991198">
        <w:rPr>
          <w:rFonts w:ascii="Arial" w:hAnsi="Arial" w:cs="Arial"/>
        </w:rPr>
        <w:t xml:space="preserve"> de TMS du MI (ex : </w:t>
      </w:r>
      <w:proofErr w:type="spellStart"/>
      <w:r w:rsidRPr="00991198">
        <w:rPr>
          <w:rFonts w:ascii="Arial" w:hAnsi="Arial" w:cs="Arial"/>
        </w:rPr>
        <w:t>trochantérite</w:t>
      </w:r>
      <w:proofErr w:type="spellEnd"/>
      <w:r w:rsidRPr="00991198">
        <w:rPr>
          <w:rFonts w:ascii="Arial" w:hAnsi="Arial" w:cs="Arial"/>
        </w:rPr>
        <w:t xml:space="preserve">, </w:t>
      </w:r>
      <w:proofErr w:type="spellStart"/>
      <w:r w:rsidRPr="00991198">
        <w:rPr>
          <w:rFonts w:ascii="Arial" w:hAnsi="Arial" w:cs="Arial"/>
        </w:rPr>
        <w:t>syndrome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femoro-patellaire</w:t>
      </w:r>
      <w:proofErr w:type="spellEnd"/>
      <w:r w:rsidRPr="00991198">
        <w:rPr>
          <w:rFonts w:ascii="Arial" w:hAnsi="Arial" w:cs="Arial"/>
        </w:rPr>
        <w:t xml:space="preserve">, </w:t>
      </w:r>
      <w:proofErr w:type="spellStart"/>
      <w:r w:rsidRPr="00991198">
        <w:rPr>
          <w:rFonts w:ascii="Arial" w:hAnsi="Arial" w:cs="Arial"/>
        </w:rPr>
        <w:t>raideur</w:t>
      </w:r>
      <w:proofErr w:type="spellEnd"/>
      <w:r w:rsidRPr="00991198">
        <w:rPr>
          <w:rFonts w:ascii="Arial" w:hAnsi="Arial" w:cs="Arial"/>
        </w:rPr>
        <w:t xml:space="preserve"> post-</w:t>
      </w:r>
      <w:proofErr w:type="spellStart"/>
      <w:r w:rsidRPr="00991198">
        <w:rPr>
          <w:rFonts w:ascii="Arial" w:hAnsi="Arial" w:cs="Arial"/>
        </w:rPr>
        <w:t>traumatique</w:t>
      </w:r>
      <w:proofErr w:type="spellEnd"/>
      <w:r w:rsidRPr="00991198">
        <w:rPr>
          <w:rFonts w:ascii="Arial" w:hAnsi="Arial" w:cs="Arial"/>
        </w:rPr>
        <w:t xml:space="preserve"> de </w:t>
      </w:r>
      <w:proofErr w:type="spellStart"/>
      <w:r w:rsidRPr="00991198">
        <w:rPr>
          <w:rFonts w:ascii="Arial" w:hAnsi="Arial" w:cs="Arial"/>
        </w:rPr>
        <w:t>cheville</w:t>
      </w:r>
      <w:proofErr w:type="spellEnd"/>
      <w:r w:rsidRPr="00991198">
        <w:rPr>
          <w:rFonts w:ascii="Arial" w:hAnsi="Arial" w:cs="Arial"/>
        </w:rPr>
        <w:t xml:space="preserve">, </w:t>
      </w:r>
      <w:proofErr w:type="spellStart"/>
      <w:r w:rsidRPr="00991198">
        <w:rPr>
          <w:rFonts w:ascii="Arial" w:hAnsi="Arial" w:cs="Arial"/>
        </w:rPr>
        <w:t>algie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articulaire</w:t>
      </w:r>
      <w:proofErr w:type="spellEnd"/>
      <w:r w:rsidRPr="00991198">
        <w:rPr>
          <w:rFonts w:ascii="Arial" w:hAnsi="Arial" w:cs="Arial"/>
        </w:rPr>
        <w:t xml:space="preserve"> de la </w:t>
      </w:r>
      <w:proofErr w:type="spellStart"/>
      <w:r w:rsidRPr="00991198">
        <w:rPr>
          <w:rFonts w:ascii="Arial" w:hAnsi="Arial" w:cs="Arial"/>
        </w:rPr>
        <w:t>hanche</w:t>
      </w:r>
      <w:proofErr w:type="spellEnd"/>
      <w:r w:rsidRPr="00991198">
        <w:rPr>
          <w:rFonts w:ascii="Arial" w:hAnsi="Arial" w:cs="Arial"/>
        </w:rPr>
        <w:t xml:space="preserve"> du </w:t>
      </w:r>
      <w:proofErr w:type="spellStart"/>
      <w:r w:rsidRPr="00991198">
        <w:rPr>
          <w:rFonts w:ascii="Arial" w:hAnsi="Arial" w:cs="Arial"/>
        </w:rPr>
        <w:t>genou</w:t>
      </w:r>
      <w:proofErr w:type="spellEnd"/>
      <w:r w:rsidRPr="00991198">
        <w:rPr>
          <w:rFonts w:ascii="Arial" w:hAnsi="Arial" w:cs="Arial"/>
        </w:rPr>
        <w:t xml:space="preserve">, </w:t>
      </w:r>
      <w:proofErr w:type="spellStart"/>
      <w:r w:rsidRPr="00991198">
        <w:rPr>
          <w:rFonts w:ascii="Arial" w:hAnsi="Arial" w:cs="Arial"/>
        </w:rPr>
        <w:t>etc</w:t>
      </w:r>
      <w:proofErr w:type="spellEnd"/>
      <w:r w:rsidRPr="00991198">
        <w:rPr>
          <w:rFonts w:ascii="Arial" w:hAnsi="Arial" w:cs="Arial"/>
        </w:rPr>
        <w:t>).</w:t>
      </w:r>
    </w:p>
    <w:p w:rsidR="00991198" w:rsidRPr="00991198" w:rsidRDefault="00991198" w:rsidP="00991198">
      <w:pPr>
        <w:spacing w:line="276" w:lineRule="auto"/>
        <w:jc w:val="both"/>
        <w:rPr>
          <w:rFonts w:ascii="Arial" w:hAnsi="Arial" w:cs="Arial"/>
        </w:rPr>
      </w:pPr>
    </w:p>
    <w:p w:rsidR="00991198" w:rsidRPr="00991198" w:rsidRDefault="00991198" w:rsidP="00991198">
      <w:pPr>
        <w:spacing w:line="276" w:lineRule="auto"/>
        <w:jc w:val="both"/>
        <w:rPr>
          <w:rFonts w:ascii="Arial" w:hAnsi="Arial" w:cs="Arial"/>
          <w:u w:val="single"/>
        </w:rPr>
      </w:pPr>
      <w:r w:rsidRPr="00991198">
        <w:rPr>
          <w:rFonts w:ascii="Arial" w:hAnsi="Arial" w:cs="Arial"/>
          <w:u w:val="single"/>
        </w:rPr>
        <w:t xml:space="preserve">2. Public </w:t>
      </w:r>
      <w:proofErr w:type="spellStart"/>
      <w:r w:rsidRPr="00991198">
        <w:rPr>
          <w:rFonts w:ascii="Arial" w:hAnsi="Arial" w:cs="Arial"/>
          <w:u w:val="single"/>
        </w:rPr>
        <w:t>cible</w:t>
      </w:r>
      <w:proofErr w:type="spellEnd"/>
    </w:p>
    <w:p w:rsidR="00991198" w:rsidRDefault="00991198" w:rsidP="00991198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991198">
        <w:rPr>
          <w:rFonts w:ascii="Arial" w:hAnsi="Arial" w:cs="Arial"/>
        </w:rPr>
        <w:t>Tout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kinésithérapeute</w:t>
      </w:r>
      <w:proofErr w:type="spellEnd"/>
      <w:r w:rsidRPr="00991198">
        <w:rPr>
          <w:rFonts w:ascii="Arial" w:hAnsi="Arial" w:cs="Arial"/>
        </w:rPr>
        <w:t xml:space="preserve"> (</w:t>
      </w:r>
      <w:proofErr w:type="spellStart"/>
      <w:r w:rsidRPr="00991198">
        <w:rPr>
          <w:rFonts w:ascii="Arial" w:hAnsi="Arial" w:cs="Arial"/>
        </w:rPr>
        <w:t>ou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kiné</w:t>
      </w:r>
      <w:proofErr w:type="spellEnd"/>
      <w:r w:rsidRPr="00991198">
        <w:rPr>
          <w:rFonts w:ascii="Arial" w:hAnsi="Arial" w:cs="Arial"/>
        </w:rPr>
        <w:t xml:space="preserve"> du </w:t>
      </w:r>
      <w:proofErr w:type="spellStart"/>
      <w:r w:rsidRPr="00991198">
        <w:rPr>
          <w:rFonts w:ascii="Arial" w:hAnsi="Arial" w:cs="Arial"/>
        </w:rPr>
        <w:t>sport</w:t>
      </w:r>
      <w:proofErr w:type="spellEnd"/>
      <w:r w:rsidRPr="00991198">
        <w:rPr>
          <w:rFonts w:ascii="Arial" w:hAnsi="Arial" w:cs="Arial"/>
        </w:rPr>
        <w:t xml:space="preserve">) </w:t>
      </w:r>
      <w:proofErr w:type="spellStart"/>
      <w:r w:rsidRPr="00991198">
        <w:rPr>
          <w:rFonts w:ascii="Arial" w:hAnsi="Arial" w:cs="Arial"/>
        </w:rPr>
        <w:t>ayant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un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diplô</w:t>
      </w:r>
      <w:r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master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équivalent</w:t>
      </w:r>
      <w:proofErr w:type="spellEnd"/>
      <w:r>
        <w:rPr>
          <w:rFonts w:ascii="Arial" w:hAnsi="Arial" w:cs="Arial"/>
        </w:rPr>
        <w:t>, ex</w:t>
      </w:r>
      <w:r w:rsidRPr="00991198">
        <w:rPr>
          <w:rFonts w:ascii="Arial" w:hAnsi="Arial" w:cs="Arial"/>
        </w:rPr>
        <w:t xml:space="preserve">: </w:t>
      </w:r>
      <w:proofErr w:type="spellStart"/>
      <w:r w:rsidRPr="00991198">
        <w:rPr>
          <w:rFonts w:ascii="Arial" w:hAnsi="Arial" w:cs="Arial"/>
        </w:rPr>
        <w:t>licence</w:t>
      </w:r>
      <w:proofErr w:type="spellEnd"/>
      <w:r w:rsidRPr="00991198">
        <w:rPr>
          <w:rFonts w:ascii="Arial" w:hAnsi="Arial" w:cs="Arial"/>
        </w:rPr>
        <w:t xml:space="preserve">, </w:t>
      </w:r>
      <w:proofErr w:type="spellStart"/>
      <w:r w:rsidRPr="00991198">
        <w:rPr>
          <w:rFonts w:ascii="Arial" w:hAnsi="Arial" w:cs="Arial"/>
        </w:rPr>
        <w:t>graduat</w:t>
      </w:r>
      <w:proofErr w:type="spellEnd"/>
      <w:r w:rsidRPr="00991198">
        <w:rPr>
          <w:rFonts w:ascii="Arial" w:hAnsi="Arial" w:cs="Arial"/>
        </w:rPr>
        <w:t xml:space="preserve">) et </w:t>
      </w:r>
      <w:proofErr w:type="spellStart"/>
      <w:r w:rsidRPr="00991198">
        <w:rPr>
          <w:rFonts w:ascii="Arial" w:hAnsi="Arial" w:cs="Arial"/>
        </w:rPr>
        <w:t>ayant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un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intérêt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pour</w:t>
      </w:r>
      <w:proofErr w:type="spellEnd"/>
      <w:r w:rsidRPr="00991198">
        <w:rPr>
          <w:rFonts w:ascii="Arial" w:hAnsi="Arial" w:cs="Arial"/>
        </w:rPr>
        <w:t xml:space="preserve"> la TMO </w:t>
      </w:r>
      <w:proofErr w:type="spellStart"/>
      <w:r w:rsidRPr="00991198">
        <w:rPr>
          <w:rFonts w:ascii="Arial" w:hAnsi="Arial" w:cs="Arial"/>
        </w:rPr>
        <w:t>centrée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sur</w:t>
      </w:r>
      <w:proofErr w:type="spellEnd"/>
      <w:r w:rsidRPr="00991198">
        <w:rPr>
          <w:rFonts w:ascii="Arial" w:hAnsi="Arial" w:cs="Arial"/>
        </w:rPr>
        <w:t xml:space="preserve"> les </w:t>
      </w:r>
      <w:proofErr w:type="spellStart"/>
      <w:r w:rsidRPr="00991198">
        <w:rPr>
          <w:rFonts w:ascii="Arial" w:hAnsi="Arial" w:cs="Arial"/>
        </w:rPr>
        <w:t>algies</w:t>
      </w:r>
      <w:proofErr w:type="spellEnd"/>
      <w:r w:rsidRPr="00991198">
        <w:rPr>
          <w:rFonts w:ascii="Arial" w:hAnsi="Arial" w:cs="Arial"/>
        </w:rPr>
        <w:t xml:space="preserve"> du MI.</w:t>
      </w:r>
    </w:p>
    <w:p w:rsidR="00991198" w:rsidRPr="00991198" w:rsidRDefault="00991198" w:rsidP="00991198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991198">
        <w:rPr>
          <w:rFonts w:ascii="Arial" w:hAnsi="Arial" w:cs="Arial"/>
        </w:rPr>
        <w:t>Identification</w:t>
      </w:r>
      <w:proofErr w:type="spellEnd"/>
      <w:r w:rsidRPr="00991198">
        <w:rPr>
          <w:rFonts w:ascii="Arial" w:hAnsi="Arial" w:cs="Arial"/>
        </w:rPr>
        <w:t xml:space="preserve"> de </w:t>
      </w:r>
      <w:proofErr w:type="spellStart"/>
      <w:r w:rsidRPr="00991198">
        <w:rPr>
          <w:rFonts w:ascii="Arial" w:hAnsi="Arial" w:cs="Arial"/>
        </w:rPr>
        <w:t>leurs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besoins</w:t>
      </w:r>
      <w:proofErr w:type="spellEnd"/>
      <w:r w:rsidRPr="00991198">
        <w:rPr>
          <w:rFonts w:ascii="Arial" w:hAnsi="Arial" w:cs="Arial"/>
        </w:rPr>
        <w:t xml:space="preserve"> de </w:t>
      </w:r>
      <w:proofErr w:type="spellStart"/>
      <w:r w:rsidRPr="00991198">
        <w:rPr>
          <w:rFonts w:ascii="Arial" w:hAnsi="Arial" w:cs="Arial"/>
        </w:rPr>
        <w:t>formation</w:t>
      </w:r>
      <w:proofErr w:type="spellEnd"/>
      <w:r w:rsidRPr="00991198">
        <w:rPr>
          <w:rFonts w:ascii="Arial" w:hAnsi="Arial" w:cs="Arial"/>
        </w:rPr>
        <w:t xml:space="preserve">: la </w:t>
      </w:r>
      <w:proofErr w:type="spellStart"/>
      <w:r w:rsidRPr="00991198">
        <w:rPr>
          <w:rFonts w:ascii="Arial" w:hAnsi="Arial" w:cs="Arial"/>
        </w:rPr>
        <w:t>formation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continue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MéTisS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centrée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sur</w:t>
      </w:r>
      <w:proofErr w:type="spellEnd"/>
      <w:r w:rsidRPr="00991198">
        <w:rPr>
          <w:rFonts w:ascii="Arial" w:hAnsi="Arial" w:cs="Arial"/>
        </w:rPr>
        <w:t xml:space="preserve"> les </w:t>
      </w:r>
      <w:proofErr w:type="spellStart"/>
      <w:r w:rsidRPr="00991198">
        <w:rPr>
          <w:rFonts w:ascii="Arial" w:hAnsi="Arial" w:cs="Arial"/>
        </w:rPr>
        <w:t>troubles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musculosquelttiques</w:t>
      </w:r>
      <w:proofErr w:type="spellEnd"/>
      <w:r w:rsidRPr="00991198">
        <w:rPr>
          <w:rFonts w:ascii="Arial" w:hAnsi="Arial" w:cs="Arial"/>
        </w:rPr>
        <w:t xml:space="preserve"> les plus </w:t>
      </w:r>
      <w:proofErr w:type="spellStart"/>
      <w:r w:rsidRPr="00991198">
        <w:rPr>
          <w:rFonts w:ascii="Arial" w:hAnsi="Arial" w:cs="Arial"/>
        </w:rPr>
        <w:t>communs</w:t>
      </w:r>
      <w:proofErr w:type="spellEnd"/>
      <w:r w:rsidRPr="00991198">
        <w:rPr>
          <w:rFonts w:ascii="Arial" w:hAnsi="Arial" w:cs="Arial"/>
        </w:rPr>
        <w:t xml:space="preserve"> du MI </w:t>
      </w:r>
      <w:proofErr w:type="spellStart"/>
      <w:r w:rsidRPr="00991198">
        <w:rPr>
          <w:rFonts w:ascii="Arial" w:hAnsi="Arial" w:cs="Arial"/>
        </w:rPr>
        <w:t>rencontrés</w:t>
      </w:r>
      <w:proofErr w:type="spellEnd"/>
      <w:r w:rsidRPr="00991198">
        <w:rPr>
          <w:rFonts w:ascii="Arial" w:hAnsi="Arial" w:cs="Arial"/>
        </w:rPr>
        <w:t xml:space="preserve"> en </w:t>
      </w:r>
      <w:proofErr w:type="spellStart"/>
      <w:r w:rsidRPr="00991198">
        <w:rPr>
          <w:rFonts w:ascii="Arial" w:hAnsi="Arial" w:cs="Arial"/>
        </w:rPr>
        <w:t>cabinet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apportera</w:t>
      </w:r>
      <w:proofErr w:type="spellEnd"/>
      <w:r w:rsidRPr="00991198">
        <w:rPr>
          <w:rFonts w:ascii="Arial" w:hAnsi="Arial" w:cs="Arial"/>
        </w:rPr>
        <w:t xml:space="preserve"> des </w:t>
      </w:r>
      <w:proofErr w:type="spellStart"/>
      <w:r w:rsidRPr="00991198">
        <w:rPr>
          <w:rFonts w:ascii="Arial" w:hAnsi="Arial" w:cs="Arial"/>
        </w:rPr>
        <w:t>compétences</w:t>
      </w:r>
      <w:proofErr w:type="spellEnd"/>
      <w:r w:rsidRPr="00991198">
        <w:rPr>
          <w:rFonts w:ascii="Arial" w:hAnsi="Arial" w:cs="Arial"/>
        </w:rPr>
        <w:t xml:space="preserve"> (</w:t>
      </w:r>
      <w:proofErr w:type="spellStart"/>
      <w:r w:rsidRPr="00991198">
        <w:rPr>
          <w:rFonts w:ascii="Arial" w:hAnsi="Arial" w:cs="Arial"/>
        </w:rPr>
        <w:t>voir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point</w:t>
      </w:r>
      <w:proofErr w:type="spellEnd"/>
      <w:r w:rsidRPr="00991198">
        <w:rPr>
          <w:rFonts w:ascii="Arial" w:hAnsi="Arial" w:cs="Arial"/>
        </w:rPr>
        <w:t xml:space="preserve"> 4) indispensable </w:t>
      </w:r>
      <w:proofErr w:type="spellStart"/>
      <w:r w:rsidRPr="00991198">
        <w:rPr>
          <w:rFonts w:ascii="Arial" w:hAnsi="Arial" w:cs="Arial"/>
        </w:rPr>
        <w:t>dans</w:t>
      </w:r>
      <w:proofErr w:type="spellEnd"/>
      <w:r w:rsidRPr="00991198">
        <w:rPr>
          <w:rFonts w:ascii="Arial" w:hAnsi="Arial" w:cs="Arial"/>
        </w:rPr>
        <w:t xml:space="preserve"> le </w:t>
      </w:r>
      <w:proofErr w:type="spellStart"/>
      <w:r w:rsidRPr="00991198">
        <w:rPr>
          <w:rFonts w:ascii="Arial" w:hAnsi="Arial" w:cs="Arial"/>
        </w:rPr>
        <w:t>processus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d’amélioration</w:t>
      </w:r>
      <w:proofErr w:type="spellEnd"/>
      <w:r w:rsidRPr="00991198">
        <w:rPr>
          <w:rFonts w:ascii="Arial" w:hAnsi="Arial" w:cs="Arial"/>
        </w:rPr>
        <w:t xml:space="preserve"> des </w:t>
      </w:r>
      <w:proofErr w:type="spellStart"/>
      <w:r w:rsidRPr="00991198">
        <w:rPr>
          <w:rFonts w:ascii="Arial" w:hAnsi="Arial" w:cs="Arial"/>
        </w:rPr>
        <w:t>soins</w:t>
      </w:r>
      <w:proofErr w:type="spellEnd"/>
      <w:r w:rsidRPr="00991198">
        <w:rPr>
          <w:rFonts w:ascii="Arial" w:hAnsi="Arial" w:cs="Arial"/>
        </w:rPr>
        <w:t xml:space="preserve"> en </w:t>
      </w:r>
      <w:proofErr w:type="spellStart"/>
      <w:r w:rsidRPr="00991198">
        <w:rPr>
          <w:rFonts w:ascii="Arial" w:hAnsi="Arial" w:cs="Arial"/>
        </w:rPr>
        <w:t>cabinet</w:t>
      </w:r>
      <w:proofErr w:type="spellEnd"/>
      <w:r w:rsidRPr="00991198">
        <w:rPr>
          <w:rFonts w:ascii="Arial" w:hAnsi="Arial" w:cs="Arial"/>
        </w:rPr>
        <w:t>.</w:t>
      </w:r>
    </w:p>
    <w:p w:rsidR="00991198" w:rsidRPr="00991198" w:rsidRDefault="00991198" w:rsidP="00991198">
      <w:pPr>
        <w:spacing w:line="276" w:lineRule="auto"/>
        <w:jc w:val="both"/>
        <w:rPr>
          <w:rFonts w:ascii="Arial" w:hAnsi="Arial" w:cs="Arial"/>
        </w:rPr>
      </w:pPr>
    </w:p>
    <w:p w:rsidR="00991198" w:rsidRPr="00991198" w:rsidRDefault="00991198" w:rsidP="00991198">
      <w:pPr>
        <w:spacing w:line="276" w:lineRule="auto"/>
        <w:jc w:val="both"/>
        <w:rPr>
          <w:rFonts w:ascii="Arial" w:hAnsi="Arial" w:cs="Arial"/>
          <w:u w:val="single"/>
        </w:rPr>
      </w:pPr>
      <w:r w:rsidRPr="00991198">
        <w:rPr>
          <w:rFonts w:ascii="Arial" w:hAnsi="Arial" w:cs="Arial"/>
          <w:u w:val="single"/>
        </w:rPr>
        <w:t xml:space="preserve">3. </w:t>
      </w:r>
      <w:proofErr w:type="spellStart"/>
      <w:r w:rsidRPr="00991198">
        <w:rPr>
          <w:rFonts w:ascii="Arial" w:hAnsi="Arial" w:cs="Arial"/>
          <w:u w:val="single"/>
        </w:rPr>
        <w:t>Objectif</w:t>
      </w:r>
      <w:proofErr w:type="spellEnd"/>
      <w:r w:rsidRPr="00991198">
        <w:rPr>
          <w:rFonts w:ascii="Arial" w:hAnsi="Arial" w:cs="Arial"/>
          <w:u w:val="single"/>
        </w:rPr>
        <w:t xml:space="preserve"> global de la </w:t>
      </w:r>
      <w:proofErr w:type="spellStart"/>
      <w:r w:rsidRPr="00991198">
        <w:rPr>
          <w:rFonts w:ascii="Arial" w:hAnsi="Arial" w:cs="Arial"/>
          <w:u w:val="single"/>
        </w:rPr>
        <w:t>formation</w:t>
      </w:r>
      <w:proofErr w:type="spellEnd"/>
    </w:p>
    <w:p w:rsidR="00991198" w:rsidRDefault="00991198" w:rsidP="00991198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991198">
        <w:rPr>
          <w:rFonts w:ascii="Arial" w:hAnsi="Arial" w:cs="Arial"/>
        </w:rPr>
        <w:t>Intégrer</w:t>
      </w:r>
      <w:proofErr w:type="spellEnd"/>
      <w:r w:rsidRPr="00991198">
        <w:rPr>
          <w:rFonts w:ascii="Arial" w:hAnsi="Arial" w:cs="Arial"/>
        </w:rPr>
        <w:t xml:space="preserve"> les </w:t>
      </w:r>
      <w:proofErr w:type="spellStart"/>
      <w:r w:rsidRPr="00991198">
        <w:rPr>
          <w:rFonts w:ascii="Arial" w:hAnsi="Arial" w:cs="Arial"/>
        </w:rPr>
        <w:t>évidences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scientifiques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dans</w:t>
      </w:r>
      <w:proofErr w:type="spellEnd"/>
      <w:r w:rsidRPr="00991198">
        <w:rPr>
          <w:rFonts w:ascii="Arial" w:hAnsi="Arial" w:cs="Arial"/>
        </w:rPr>
        <w:t xml:space="preserve"> le </w:t>
      </w:r>
      <w:proofErr w:type="spellStart"/>
      <w:r w:rsidRPr="00991198">
        <w:rPr>
          <w:rFonts w:ascii="Arial" w:hAnsi="Arial" w:cs="Arial"/>
        </w:rPr>
        <w:t>raisonnement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clinique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pour</w:t>
      </w:r>
      <w:proofErr w:type="spellEnd"/>
      <w:r w:rsidRPr="00991198">
        <w:rPr>
          <w:rFonts w:ascii="Arial" w:hAnsi="Arial" w:cs="Arial"/>
        </w:rPr>
        <w:t xml:space="preserve"> la </w:t>
      </w:r>
      <w:proofErr w:type="spellStart"/>
      <w:r w:rsidRPr="00991198">
        <w:rPr>
          <w:rFonts w:ascii="Arial" w:hAnsi="Arial" w:cs="Arial"/>
        </w:rPr>
        <w:t>pratique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sur</w:t>
      </w:r>
      <w:proofErr w:type="spellEnd"/>
      <w:r w:rsidRPr="00991198">
        <w:rPr>
          <w:rFonts w:ascii="Arial" w:hAnsi="Arial" w:cs="Arial"/>
        </w:rPr>
        <w:t xml:space="preserve"> le MI</w:t>
      </w:r>
    </w:p>
    <w:p w:rsidR="00991198" w:rsidRDefault="00991198" w:rsidP="00991198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991198">
        <w:rPr>
          <w:rFonts w:ascii="Arial" w:hAnsi="Arial" w:cs="Arial"/>
        </w:rPr>
        <w:t>Acquérir</w:t>
      </w:r>
      <w:proofErr w:type="spellEnd"/>
      <w:r w:rsidRPr="00991198">
        <w:rPr>
          <w:rFonts w:ascii="Arial" w:hAnsi="Arial" w:cs="Arial"/>
        </w:rPr>
        <w:t xml:space="preserve"> les </w:t>
      </w:r>
      <w:proofErr w:type="spellStart"/>
      <w:r w:rsidRPr="00991198">
        <w:rPr>
          <w:rFonts w:ascii="Arial" w:hAnsi="Arial" w:cs="Arial"/>
        </w:rPr>
        <w:t>compétences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pour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l’évaluat</w:t>
      </w:r>
      <w:r>
        <w:rPr>
          <w:rFonts w:ascii="Arial" w:hAnsi="Arial" w:cs="Arial"/>
        </w:rPr>
        <w:t>ion</w:t>
      </w:r>
      <w:proofErr w:type="spellEnd"/>
      <w:r>
        <w:rPr>
          <w:rFonts w:ascii="Arial" w:hAnsi="Arial" w:cs="Arial"/>
        </w:rPr>
        <w:t xml:space="preserve"> et le </w:t>
      </w:r>
      <w:proofErr w:type="spellStart"/>
      <w:r>
        <w:rPr>
          <w:rFonts w:ascii="Arial" w:hAnsi="Arial" w:cs="Arial"/>
        </w:rPr>
        <w:t>traitement</w:t>
      </w:r>
      <w:proofErr w:type="spellEnd"/>
      <w:r>
        <w:rPr>
          <w:rFonts w:ascii="Arial" w:hAnsi="Arial" w:cs="Arial"/>
        </w:rPr>
        <w:t xml:space="preserve"> TMS du MI, </w:t>
      </w:r>
      <w:proofErr w:type="spellStart"/>
      <w:r w:rsidRPr="00991198">
        <w:rPr>
          <w:rFonts w:ascii="Arial" w:hAnsi="Arial" w:cs="Arial"/>
        </w:rPr>
        <w:t>selon</w:t>
      </w:r>
      <w:proofErr w:type="spellEnd"/>
      <w:r w:rsidRPr="00991198">
        <w:rPr>
          <w:rFonts w:ascii="Arial" w:hAnsi="Arial" w:cs="Arial"/>
        </w:rPr>
        <w:t xml:space="preserve"> les </w:t>
      </w:r>
      <w:proofErr w:type="spellStart"/>
      <w:r w:rsidRPr="00991198">
        <w:rPr>
          <w:rFonts w:ascii="Arial" w:hAnsi="Arial" w:cs="Arial"/>
        </w:rPr>
        <w:t>concepts</w:t>
      </w:r>
      <w:proofErr w:type="spellEnd"/>
      <w:r w:rsidRPr="00991198">
        <w:rPr>
          <w:rFonts w:ascii="Arial" w:hAnsi="Arial" w:cs="Arial"/>
        </w:rPr>
        <w:t xml:space="preserve"> les plus </w:t>
      </w:r>
      <w:proofErr w:type="spellStart"/>
      <w:r w:rsidRPr="00991198">
        <w:rPr>
          <w:rFonts w:ascii="Arial" w:hAnsi="Arial" w:cs="Arial"/>
        </w:rPr>
        <w:t>pertinents</w:t>
      </w:r>
      <w:proofErr w:type="spellEnd"/>
      <w:r w:rsidRPr="00991198">
        <w:rPr>
          <w:rFonts w:ascii="Arial" w:hAnsi="Arial" w:cs="Arial"/>
        </w:rPr>
        <w:t xml:space="preserve"> de TMO</w:t>
      </w:r>
    </w:p>
    <w:p w:rsidR="00991198" w:rsidRPr="00991198" w:rsidRDefault="00991198" w:rsidP="00991198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991198">
        <w:rPr>
          <w:rFonts w:ascii="Arial" w:hAnsi="Arial" w:cs="Arial"/>
        </w:rPr>
        <w:t>Synthèse</w:t>
      </w:r>
      <w:proofErr w:type="spellEnd"/>
      <w:r w:rsidRPr="00991198">
        <w:rPr>
          <w:rFonts w:ascii="Arial" w:hAnsi="Arial" w:cs="Arial"/>
        </w:rPr>
        <w:t xml:space="preserve"> des </w:t>
      </w:r>
      <w:proofErr w:type="spellStart"/>
      <w:r w:rsidRPr="00991198">
        <w:rPr>
          <w:rFonts w:ascii="Arial" w:hAnsi="Arial" w:cs="Arial"/>
        </w:rPr>
        <w:t>techniques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actives</w:t>
      </w:r>
      <w:proofErr w:type="spellEnd"/>
      <w:r w:rsidRPr="00991198">
        <w:rPr>
          <w:rFonts w:ascii="Arial" w:hAnsi="Arial" w:cs="Arial"/>
        </w:rPr>
        <w:t xml:space="preserve">, passives, </w:t>
      </w:r>
      <w:proofErr w:type="spellStart"/>
      <w:r w:rsidRPr="00991198">
        <w:rPr>
          <w:rFonts w:ascii="Arial" w:hAnsi="Arial" w:cs="Arial"/>
        </w:rPr>
        <w:t>activo</w:t>
      </w:r>
      <w:proofErr w:type="spellEnd"/>
      <w:r w:rsidRPr="00991198">
        <w:rPr>
          <w:rFonts w:ascii="Arial" w:hAnsi="Arial" w:cs="Arial"/>
        </w:rPr>
        <w:t xml:space="preserve">-passives </w:t>
      </w:r>
      <w:proofErr w:type="spellStart"/>
      <w:r w:rsidRPr="00991198">
        <w:rPr>
          <w:rFonts w:ascii="Arial" w:hAnsi="Arial" w:cs="Arial"/>
        </w:rPr>
        <w:t>avec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applicabilité</w:t>
      </w:r>
      <w:proofErr w:type="spellEnd"/>
      <w:r w:rsidRPr="00991198">
        <w:rPr>
          <w:rFonts w:ascii="Arial" w:hAnsi="Arial" w:cs="Arial"/>
        </w:rPr>
        <w:t xml:space="preserve"> rapide / </w:t>
      </w:r>
      <w:proofErr w:type="spellStart"/>
      <w:r w:rsidRPr="00991198">
        <w:rPr>
          <w:rFonts w:ascii="Arial" w:hAnsi="Arial" w:cs="Arial"/>
        </w:rPr>
        <w:t>facile</w:t>
      </w:r>
      <w:proofErr w:type="spellEnd"/>
      <w:r w:rsidRPr="00991198">
        <w:rPr>
          <w:rFonts w:ascii="Arial" w:hAnsi="Arial" w:cs="Arial"/>
        </w:rPr>
        <w:t xml:space="preserve"> et </w:t>
      </w:r>
      <w:proofErr w:type="spellStart"/>
      <w:r w:rsidRPr="00991198">
        <w:rPr>
          <w:rFonts w:ascii="Arial" w:hAnsi="Arial" w:cs="Arial"/>
        </w:rPr>
        <w:t>fonctionnelle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dans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une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démarche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intégrative</w:t>
      </w:r>
      <w:proofErr w:type="spellEnd"/>
    </w:p>
    <w:p w:rsidR="00991198" w:rsidRPr="00991198" w:rsidRDefault="00991198" w:rsidP="00991198">
      <w:pPr>
        <w:spacing w:line="276" w:lineRule="auto"/>
        <w:jc w:val="both"/>
        <w:rPr>
          <w:rFonts w:ascii="Arial" w:hAnsi="Arial" w:cs="Arial"/>
        </w:rPr>
      </w:pPr>
    </w:p>
    <w:p w:rsidR="00991198" w:rsidRPr="00991198" w:rsidRDefault="00991198" w:rsidP="00991198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4. </w:t>
      </w:r>
      <w:proofErr w:type="spellStart"/>
      <w:r>
        <w:rPr>
          <w:rFonts w:ascii="Arial" w:hAnsi="Arial" w:cs="Arial"/>
          <w:u w:val="single"/>
        </w:rPr>
        <w:t>Acquis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d’apprentissage</w:t>
      </w:r>
      <w:proofErr w:type="spellEnd"/>
    </w:p>
    <w:p w:rsidR="00991198" w:rsidRPr="00991198" w:rsidRDefault="00991198" w:rsidP="00991198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Savoir</w:t>
      </w:r>
      <w:proofErr w:type="spellEnd"/>
      <w:r>
        <w:rPr>
          <w:rFonts w:ascii="Arial" w:hAnsi="Arial" w:cs="Arial"/>
        </w:rPr>
        <w:t xml:space="preserve"> :</w:t>
      </w:r>
    </w:p>
    <w:p w:rsidR="00991198" w:rsidRDefault="00991198" w:rsidP="00991198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991198">
        <w:rPr>
          <w:rFonts w:ascii="Arial" w:hAnsi="Arial" w:cs="Arial"/>
        </w:rPr>
        <w:t>l'acquisition</w:t>
      </w:r>
      <w:proofErr w:type="spellEnd"/>
      <w:r w:rsidRPr="00991198">
        <w:rPr>
          <w:rFonts w:ascii="Arial" w:hAnsi="Arial" w:cs="Arial"/>
        </w:rPr>
        <w:t xml:space="preserve"> de </w:t>
      </w:r>
      <w:proofErr w:type="spellStart"/>
      <w:r w:rsidRPr="00991198">
        <w:rPr>
          <w:rFonts w:ascii="Arial" w:hAnsi="Arial" w:cs="Arial"/>
        </w:rPr>
        <w:t>connaissances</w:t>
      </w:r>
      <w:proofErr w:type="spellEnd"/>
      <w:r w:rsidRPr="00991198">
        <w:rPr>
          <w:rFonts w:ascii="Arial" w:hAnsi="Arial" w:cs="Arial"/>
        </w:rPr>
        <w:t xml:space="preserve"> et </w:t>
      </w:r>
      <w:proofErr w:type="spellStart"/>
      <w:r w:rsidRPr="00991198">
        <w:rPr>
          <w:rFonts w:ascii="Arial" w:hAnsi="Arial" w:cs="Arial"/>
        </w:rPr>
        <w:t>notions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complémentaires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concernant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l'anatomie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fonctionnelle</w:t>
      </w:r>
      <w:proofErr w:type="spellEnd"/>
      <w:r w:rsidRPr="00991198">
        <w:rPr>
          <w:rFonts w:ascii="Arial" w:hAnsi="Arial" w:cs="Arial"/>
        </w:rPr>
        <w:t xml:space="preserve"> et la </w:t>
      </w:r>
      <w:proofErr w:type="spellStart"/>
      <w:r w:rsidRPr="00991198">
        <w:rPr>
          <w:rFonts w:ascii="Arial" w:hAnsi="Arial" w:cs="Arial"/>
        </w:rPr>
        <w:t>biomécanique</w:t>
      </w:r>
      <w:proofErr w:type="spellEnd"/>
      <w:r w:rsidRPr="00991198">
        <w:rPr>
          <w:rFonts w:ascii="Arial" w:hAnsi="Arial" w:cs="Arial"/>
        </w:rPr>
        <w:t xml:space="preserve"> du </w:t>
      </w:r>
      <w:proofErr w:type="spellStart"/>
      <w:r w:rsidRPr="00991198">
        <w:rPr>
          <w:rFonts w:ascii="Arial" w:hAnsi="Arial" w:cs="Arial"/>
        </w:rPr>
        <w:t>système</w:t>
      </w:r>
      <w:proofErr w:type="spellEnd"/>
      <w:r w:rsidRPr="00991198">
        <w:rPr>
          <w:rFonts w:ascii="Arial" w:hAnsi="Arial" w:cs="Arial"/>
        </w:rPr>
        <w:t xml:space="preserve"> neuro-</w:t>
      </w:r>
      <w:proofErr w:type="spellStart"/>
      <w:r w:rsidRPr="00991198">
        <w:rPr>
          <w:rFonts w:ascii="Arial" w:hAnsi="Arial" w:cs="Arial"/>
        </w:rPr>
        <w:t>musculo</w:t>
      </w:r>
      <w:proofErr w:type="spellEnd"/>
      <w:r w:rsidRPr="00991198">
        <w:rPr>
          <w:rFonts w:ascii="Arial" w:hAnsi="Arial" w:cs="Arial"/>
        </w:rPr>
        <w:t>-</w:t>
      </w:r>
      <w:proofErr w:type="spellStart"/>
      <w:r w:rsidRPr="00991198">
        <w:rPr>
          <w:rFonts w:ascii="Arial" w:hAnsi="Arial" w:cs="Arial"/>
        </w:rPr>
        <w:t>squelettique</w:t>
      </w:r>
      <w:proofErr w:type="spellEnd"/>
      <w:r w:rsidRPr="00991198">
        <w:rPr>
          <w:rFonts w:ascii="Arial" w:hAnsi="Arial" w:cs="Arial"/>
        </w:rPr>
        <w:t xml:space="preserve"> du MI, </w:t>
      </w:r>
      <w:proofErr w:type="spellStart"/>
      <w:r w:rsidRPr="00991198">
        <w:rPr>
          <w:rFonts w:ascii="Arial" w:hAnsi="Arial" w:cs="Arial"/>
        </w:rPr>
        <w:t>afin</w:t>
      </w:r>
      <w:proofErr w:type="spellEnd"/>
      <w:r w:rsidRPr="00991198">
        <w:rPr>
          <w:rFonts w:ascii="Arial" w:hAnsi="Arial" w:cs="Arial"/>
        </w:rPr>
        <w:t xml:space="preserve"> de </w:t>
      </w:r>
      <w:proofErr w:type="spellStart"/>
      <w:r w:rsidRPr="00991198">
        <w:rPr>
          <w:rFonts w:ascii="Arial" w:hAnsi="Arial" w:cs="Arial"/>
        </w:rPr>
        <w:t>pouvoir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l’appliquer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lors</w:t>
      </w:r>
      <w:proofErr w:type="spellEnd"/>
      <w:r w:rsidRPr="00991198">
        <w:rPr>
          <w:rFonts w:ascii="Arial" w:hAnsi="Arial" w:cs="Arial"/>
        </w:rPr>
        <w:t xml:space="preserve"> de </w:t>
      </w:r>
      <w:proofErr w:type="spellStart"/>
      <w:r w:rsidRPr="00991198">
        <w:rPr>
          <w:rFonts w:ascii="Arial" w:hAnsi="Arial" w:cs="Arial"/>
        </w:rPr>
        <w:t>l’examen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clinique</w:t>
      </w:r>
      <w:proofErr w:type="spellEnd"/>
      <w:r w:rsidRPr="00991198">
        <w:rPr>
          <w:rFonts w:ascii="Arial" w:hAnsi="Arial" w:cs="Arial"/>
        </w:rPr>
        <w:t xml:space="preserve"> et du </w:t>
      </w:r>
      <w:proofErr w:type="spellStart"/>
      <w:r w:rsidRPr="00991198">
        <w:rPr>
          <w:rFonts w:ascii="Arial" w:hAnsi="Arial" w:cs="Arial"/>
        </w:rPr>
        <w:t>traitement</w:t>
      </w:r>
      <w:proofErr w:type="spellEnd"/>
      <w:r w:rsidRPr="00991198">
        <w:rPr>
          <w:rFonts w:ascii="Arial" w:hAnsi="Arial" w:cs="Arial"/>
        </w:rPr>
        <w:t xml:space="preserve"> du </w:t>
      </w:r>
      <w:proofErr w:type="spellStart"/>
      <w:r w:rsidRPr="00991198">
        <w:rPr>
          <w:rFonts w:ascii="Arial" w:hAnsi="Arial" w:cs="Arial"/>
        </w:rPr>
        <w:t>patient</w:t>
      </w:r>
      <w:proofErr w:type="spellEnd"/>
    </w:p>
    <w:p w:rsidR="00991198" w:rsidRDefault="00991198" w:rsidP="00991198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991198">
        <w:rPr>
          <w:rFonts w:ascii="Arial" w:hAnsi="Arial" w:cs="Arial"/>
        </w:rPr>
        <w:t>l’acquisition</w:t>
      </w:r>
      <w:proofErr w:type="spellEnd"/>
      <w:r w:rsidRPr="00991198">
        <w:rPr>
          <w:rFonts w:ascii="Arial" w:hAnsi="Arial" w:cs="Arial"/>
        </w:rPr>
        <w:t xml:space="preserve"> de </w:t>
      </w:r>
      <w:proofErr w:type="spellStart"/>
      <w:r w:rsidRPr="00991198">
        <w:rPr>
          <w:rFonts w:ascii="Arial" w:hAnsi="Arial" w:cs="Arial"/>
        </w:rPr>
        <w:t>connaissances</w:t>
      </w:r>
      <w:proofErr w:type="spellEnd"/>
      <w:r w:rsidRPr="00991198">
        <w:rPr>
          <w:rFonts w:ascii="Arial" w:hAnsi="Arial" w:cs="Arial"/>
        </w:rPr>
        <w:t xml:space="preserve"> et </w:t>
      </w:r>
      <w:proofErr w:type="spellStart"/>
      <w:r w:rsidRPr="00991198">
        <w:rPr>
          <w:rFonts w:ascii="Arial" w:hAnsi="Arial" w:cs="Arial"/>
        </w:rPr>
        <w:t>notions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complémentaires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concernant</w:t>
      </w:r>
      <w:proofErr w:type="spellEnd"/>
      <w:r w:rsidRPr="00991198">
        <w:rPr>
          <w:rFonts w:ascii="Arial" w:hAnsi="Arial" w:cs="Arial"/>
        </w:rPr>
        <w:t xml:space="preserve"> la </w:t>
      </w:r>
      <w:proofErr w:type="spellStart"/>
      <w:r w:rsidRPr="00991198">
        <w:rPr>
          <w:rFonts w:ascii="Arial" w:hAnsi="Arial" w:cs="Arial"/>
        </w:rPr>
        <w:t>neurophysiologie</w:t>
      </w:r>
      <w:proofErr w:type="spellEnd"/>
      <w:r w:rsidRPr="00991198">
        <w:rPr>
          <w:rFonts w:ascii="Arial" w:hAnsi="Arial" w:cs="Arial"/>
        </w:rPr>
        <w:t xml:space="preserve"> de la </w:t>
      </w:r>
      <w:proofErr w:type="spellStart"/>
      <w:r w:rsidRPr="00991198">
        <w:rPr>
          <w:rFonts w:ascii="Arial" w:hAnsi="Arial" w:cs="Arial"/>
        </w:rPr>
        <w:t>douleur</w:t>
      </w:r>
      <w:proofErr w:type="spellEnd"/>
      <w:r w:rsidRPr="00991198">
        <w:rPr>
          <w:rFonts w:ascii="Arial" w:hAnsi="Arial" w:cs="Arial"/>
        </w:rPr>
        <w:t xml:space="preserve"> et du </w:t>
      </w:r>
      <w:proofErr w:type="spellStart"/>
      <w:r w:rsidRPr="00991198">
        <w:rPr>
          <w:rFonts w:ascii="Arial" w:hAnsi="Arial" w:cs="Arial"/>
        </w:rPr>
        <w:t>système</w:t>
      </w:r>
      <w:proofErr w:type="spellEnd"/>
      <w:r w:rsidRPr="00991198">
        <w:rPr>
          <w:rFonts w:ascii="Arial" w:hAnsi="Arial" w:cs="Arial"/>
        </w:rPr>
        <w:t xml:space="preserve"> autonome </w:t>
      </w:r>
      <w:proofErr w:type="spellStart"/>
      <w:r w:rsidRPr="00991198">
        <w:rPr>
          <w:rFonts w:ascii="Arial" w:hAnsi="Arial" w:cs="Arial"/>
        </w:rPr>
        <w:t>afin</w:t>
      </w:r>
      <w:proofErr w:type="spellEnd"/>
      <w:r w:rsidRPr="00991198">
        <w:rPr>
          <w:rFonts w:ascii="Arial" w:hAnsi="Arial" w:cs="Arial"/>
        </w:rPr>
        <w:t xml:space="preserve"> de les </w:t>
      </w:r>
      <w:proofErr w:type="spellStart"/>
      <w:r w:rsidRPr="00991198">
        <w:rPr>
          <w:rFonts w:ascii="Arial" w:hAnsi="Arial" w:cs="Arial"/>
        </w:rPr>
        <w:t>appliquer</w:t>
      </w:r>
      <w:proofErr w:type="spellEnd"/>
      <w:r w:rsidRPr="00991198">
        <w:rPr>
          <w:rFonts w:ascii="Arial" w:hAnsi="Arial" w:cs="Arial"/>
        </w:rPr>
        <w:t xml:space="preserve"> au </w:t>
      </w:r>
      <w:proofErr w:type="spellStart"/>
      <w:r w:rsidRPr="00991198">
        <w:rPr>
          <w:rFonts w:ascii="Arial" w:hAnsi="Arial" w:cs="Arial"/>
        </w:rPr>
        <w:t>patient</w:t>
      </w:r>
      <w:proofErr w:type="spellEnd"/>
    </w:p>
    <w:p w:rsidR="00991198" w:rsidRDefault="00991198" w:rsidP="00991198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991198">
        <w:rPr>
          <w:rFonts w:ascii="Arial" w:hAnsi="Arial" w:cs="Arial"/>
        </w:rPr>
        <w:lastRenderedPageBreak/>
        <w:t>l'acquisition</w:t>
      </w:r>
      <w:proofErr w:type="spellEnd"/>
      <w:r w:rsidRPr="00991198">
        <w:rPr>
          <w:rFonts w:ascii="Arial" w:hAnsi="Arial" w:cs="Arial"/>
        </w:rPr>
        <w:t xml:space="preserve"> de </w:t>
      </w:r>
      <w:proofErr w:type="spellStart"/>
      <w:r w:rsidRPr="00991198">
        <w:rPr>
          <w:rFonts w:ascii="Arial" w:hAnsi="Arial" w:cs="Arial"/>
        </w:rPr>
        <w:t>connaissances</w:t>
      </w:r>
      <w:proofErr w:type="spellEnd"/>
      <w:r w:rsidRPr="00991198">
        <w:rPr>
          <w:rFonts w:ascii="Arial" w:hAnsi="Arial" w:cs="Arial"/>
        </w:rPr>
        <w:t xml:space="preserve"> en </w:t>
      </w:r>
      <w:proofErr w:type="spellStart"/>
      <w:r w:rsidRPr="00991198">
        <w:rPr>
          <w:rFonts w:ascii="Arial" w:hAnsi="Arial" w:cs="Arial"/>
        </w:rPr>
        <w:t>sémiologie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concernant</w:t>
      </w:r>
      <w:proofErr w:type="spellEnd"/>
      <w:r w:rsidRPr="00991198">
        <w:rPr>
          <w:rFonts w:ascii="Arial" w:hAnsi="Arial" w:cs="Arial"/>
        </w:rPr>
        <w:t xml:space="preserve"> les </w:t>
      </w:r>
      <w:proofErr w:type="spellStart"/>
      <w:r w:rsidRPr="00991198">
        <w:rPr>
          <w:rFonts w:ascii="Arial" w:hAnsi="Arial" w:cs="Arial"/>
        </w:rPr>
        <w:t>pathologies</w:t>
      </w:r>
      <w:proofErr w:type="spellEnd"/>
      <w:r w:rsidRPr="00991198">
        <w:rPr>
          <w:rFonts w:ascii="Arial" w:hAnsi="Arial" w:cs="Arial"/>
        </w:rPr>
        <w:t xml:space="preserve"> du </w:t>
      </w:r>
      <w:proofErr w:type="spellStart"/>
      <w:r w:rsidRPr="00991198">
        <w:rPr>
          <w:rFonts w:ascii="Arial" w:hAnsi="Arial" w:cs="Arial"/>
        </w:rPr>
        <w:t>système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locomoteur</w:t>
      </w:r>
      <w:proofErr w:type="spellEnd"/>
      <w:r w:rsidRPr="00991198">
        <w:rPr>
          <w:rFonts w:ascii="Arial" w:hAnsi="Arial" w:cs="Arial"/>
        </w:rPr>
        <w:t xml:space="preserve"> du MI </w:t>
      </w:r>
      <w:proofErr w:type="spellStart"/>
      <w:r w:rsidRPr="00991198">
        <w:rPr>
          <w:rFonts w:ascii="Arial" w:hAnsi="Arial" w:cs="Arial"/>
        </w:rPr>
        <w:t>pour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lesquelles</w:t>
      </w:r>
      <w:proofErr w:type="spellEnd"/>
      <w:r w:rsidRPr="00991198">
        <w:rPr>
          <w:rFonts w:ascii="Arial" w:hAnsi="Arial" w:cs="Arial"/>
        </w:rPr>
        <w:t xml:space="preserve"> la TMO </w:t>
      </w:r>
      <w:proofErr w:type="spellStart"/>
      <w:r w:rsidRPr="00991198">
        <w:rPr>
          <w:rFonts w:ascii="Arial" w:hAnsi="Arial" w:cs="Arial"/>
        </w:rPr>
        <w:t>est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une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indication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ou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une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contre-indication</w:t>
      </w:r>
      <w:proofErr w:type="spellEnd"/>
    </w:p>
    <w:p w:rsidR="00991198" w:rsidRDefault="00991198" w:rsidP="00991198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991198">
        <w:rPr>
          <w:rFonts w:ascii="Arial" w:hAnsi="Arial" w:cs="Arial"/>
        </w:rPr>
        <w:t>l'acquisition</w:t>
      </w:r>
      <w:proofErr w:type="spellEnd"/>
      <w:r w:rsidRPr="00991198">
        <w:rPr>
          <w:rFonts w:ascii="Arial" w:hAnsi="Arial" w:cs="Arial"/>
        </w:rPr>
        <w:t xml:space="preserve"> de </w:t>
      </w:r>
      <w:proofErr w:type="spellStart"/>
      <w:r w:rsidRPr="00991198">
        <w:rPr>
          <w:rFonts w:ascii="Arial" w:hAnsi="Arial" w:cs="Arial"/>
        </w:rPr>
        <w:t>connaissances</w:t>
      </w:r>
      <w:proofErr w:type="spellEnd"/>
      <w:r w:rsidRPr="00991198">
        <w:rPr>
          <w:rFonts w:ascii="Arial" w:hAnsi="Arial" w:cs="Arial"/>
        </w:rPr>
        <w:t xml:space="preserve"> et </w:t>
      </w:r>
      <w:proofErr w:type="spellStart"/>
      <w:r w:rsidRPr="00991198">
        <w:rPr>
          <w:rFonts w:ascii="Arial" w:hAnsi="Arial" w:cs="Arial"/>
        </w:rPr>
        <w:t>notions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concernant</w:t>
      </w:r>
      <w:proofErr w:type="spellEnd"/>
      <w:r w:rsidRPr="00991198">
        <w:rPr>
          <w:rFonts w:ascii="Arial" w:hAnsi="Arial" w:cs="Arial"/>
        </w:rPr>
        <w:t xml:space="preserve"> des </w:t>
      </w:r>
      <w:proofErr w:type="spellStart"/>
      <w:r w:rsidRPr="00991198">
        <w:rPr>
          <w:rFonts w:ascii="Arial" w:hAnsi="Arial" w:cs="Arial"/>
        </w:rPr>
        <w:t>concepts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spécifiques</w:t>
      </w:r>
      <w:proofErr w:type="spellEnd"/>
      <w:r>
        <w:rPr>
          <w:rFonts w:ascii="Arial" w:hAnsi="Arial" w:cs="Arial"/>
        </w:rPr>
        <w:t xml:space="preserve"> </w:t>
      </w:r>
      <w:r w:rsidRPr="00991198">
        <w:rPr>
          <w:rFonts w:ascii="Arial" w:hAnsi="Arial" w:cs="Arial"/>
        </w:rPr>
        <w:t xml:space="preserve">(Ex : </w:t>
      </w:r>
      <w:proofErr w:type="spellStart"/>
      <w:r w:rsidRPr="00991198">
        <w:rPr>
          <w:rFonts w:ascii="Arial" w:hAnsi="Arial" w:cs="Arial"/>
        </w:rPr>
        <w:t>low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or</w:t>
      </w:r>
      <w:proofErr w:type="spellEnd"/>
      <w:r w:rsidRPr="00991198">
        <w:rPr>
          <w:rFonts w:ascii="Arial" w:hAnsi="Arial" w:cs="Arial"/>
        </w:rPr>
        <w:t xml:space="preserve"> high </w:t>
      </w:r>
      <w:proofErr w:type="spellStart"/>
      <w:r w:rsidRPr="00991198">
        <w:rPr>
          <w:rFonts w:ascii="Arial" w:hAnsi="Arial" w:cs="Arial"/>
        </w:rPr>
        <w:t>load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exercises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ou</w:t>
      </w:r>
      <w:proofErr w:type="spellEnd"/>
      <w:r w:rsidRPr="00991198">
        <w:rPr>
          <w:rFonts w:ascii="Arial" w:hAnsi="Arial" w:cs="Arial"/>
        </w:rPr>
        <w:t xml:space="preserve"> ROM </w:t>
      </w:r>
      <w:proofErr w:type="spellStart"/>
      <w:r w:rsidRPr="00991198">
        <w:rPr>
          <w:rFonts w:ascii="Arial" w:hAnsi="Arial" w:cs="Arial"/>
        </w:rPr>
        <w:t>exercices</w:t>
      </w:r>
      <w:proofErr w:type="spellEnd"/>
      <w:r w:rsidRPr="00991198">
        <w:rPr>
          <w:rFonts w:ascii="Arial" w:hAnsi="Arial" w:cs="Arial"/>
        </w:rPr>
        <w:t xml:space="preserve">, </w:t>
      </w:r>
      <w:proofErr w:type="spellStart"/>
      <w:r w:rsidRPr="00991198">
        <w:rPr>
          <w:rFonts w:ascii="Arial" w:hAnsi="Arial" w:cs="Arial"/>
        </w:rPr>
        <w:t>mouvements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accessoires</w:t>
      </w:r>
      <w:proofErr w:type="spellEnd"/>
      <w:r w:rsidRPr="00991198">
        <w:rPr>
          <w:rFonts w:ascii="Arial" w:hAnsi="Arial" w:cs="Arial"/>
        </w:rPr>
        <w:t xml:space="preserve"> (Maitland), </w:t>
      </w:r>
      <w:proofErr w:type="spellStart"/>
      <w:r w:rsidRPr="00991198">
        <w:rPr>
          <w:rFonts w:ascii="Arial" w:hAnsi="Arial" w:cs="Arial"/>
        </w:rPr>
        <w:t>mouvements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physiologiques</w:t>
      </w:r>
      <w:proofErr w:type="spellEnd"/>
      <w:r w:rsidRPr="00991198">
        <w:rPr>
          <w:rFonts w:ascii="Arial" w:hAnsi="Arial" w:cs="Arial"/>
        </w:rPr>
        <w:t xml:space="preserve"> (</w:t>
      </w:r>
      <w:proofErr w:type="spellStart"/>
      <w:r w:rsidRPr="00991198">
        <w:rPr>
          <w:rFonts w:ascii="Arial" w:hAnsi="Arial" w:cs="Arial"/>
        </w:rPr>
        <w:t>Kaltenborn</w:t>
      </w:r>
      <w:proofErr w:type="spellEnd"/>
      <w:r w:rsidRPr="00991198">
        <w:rPr>
          <w:rFonts w:ascii="Arial" w:hAnsi="Arial" w:cs="Arial"/>
        </w:rPr>
        <w:t xml:space="preserve">), </w:t>
      </w:r>
      <w:proofErr w:type="spellStart"/>
      <w:r w:rsidRPr="00991198">
        <w:rPr>
          <w:rFonts w:ascii="Arial" w:hAnsi="Arial" w:cs="Arial"/>
        </w:rPr>
        <w:t>mobilisation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avec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mouvements</w:t>
      </w:r>
      <w:proofErr w:type="spellEnd"/>
      <w:r w:rsidRPr="00991198">
        <w:rPr>
          <w:rFonts w:ascii="Arial" w:hAnsi="Arial" w:cs="Arial"/>
        </w:rPr>
        <w:t xml:space="preserve"> (Mulligan) HVLA-</w:t>
      </w:r>
      <w:proofErr w:type="spellStart"/>
      <w:r w:rsidRPr="00991198">
        <w:rPr>
          <w:rFonts w:ascii="Arial" w:hAnsi="Arial" w:cs="Arial"/>
        </w:rPr>
        <w:t>Thrust</w:t>
      </w:r>
      <w:proofErr w:type="spellEnd"/>
      <w:r w:rsidRPr="00991198">
        <w:rPr>
          <w:rFonts w:ascii="Arial" w:hAnsi="Arial" w:cs="Arial"/>
        </w:rPr>
        <w:t xml:space="preserve">, </w:t>
      </w:r>
      <w:proofErr w:type="spellStart"/>
      <w:r w:rsidRPr="00991198">
        <w:rPr>
          <w:rFonts w:ascii="Arial" w:hAnsi="Arial" w:cs="Arial"/>
        </w:rPr>
        <w:t>mobilisation</w:t>
      </w:r>
      <w:proofErr w:type="spellEnd"/>
      <w:r w:rsidRPr="00991198">
        <w:rPr>
          <w:rFonts w:ascii="Arial" w:hAnsi="Arial" w:cs="Arial"/>
        </w:rPr>
        <w:t xml:space="preserve"> neurale, </w:t>
      </w:r>
      <w:proofErr w:type="spellStart"/>
      <w:r w:rsidRPr="00991198">
        <w:rPr>
          <w:rFonts w:ascii="Arial" w:hAnsi="Arial" w:cs="Arial"/>
        </w:rPr>
        <w:t>contrôle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moteur</w:t>
      </w:r>
      <w:proofErr w:type="spellEnd"/>
      <w:r w:rsidRPr="00991198">
        <w:rPr>
          <w:rFonts w:ascii="Arial" w:hAnsi="Arial" w:cs="Arial"/>
        </w:rPr>
        <w:t xml:space="preserve"> et </w:t>
      </w:r>
      <w:proofErr w:type="spellStart"/>
      <w:r w:rsidRPr="00991198">
        <w:rPr>
          <w:rFonts w:ascii="Arial" w:hAnsi="Arial" w:cs="Arial"/>
        </w:rPr>
        <w:t>proprioception</w:t>
      </w:r>
      <w:proofErr w:type="spellEnd"/>
      <w:r w:rsidRPr="00991198">
        <w:rPr>
          <w:rFonts w:ascii="Arial" w:hAnsi="Arial" w:cs="Arial"/>
        </w:rPr>
        <w:t xml:space="preserve">, </w:t>
      </w:r>
      <w:proofErr w:type="spellStart"/>
      <w:r w:rsidRPr="00991198">
        <w:rPr>
          <w:rFonts w:ascii="Arial" w:hAnsi="Arial" w:cs="Arial"/>
        </w:rPr>
        <w:t>éducation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thérapeutique</w:t>
      </w:r>
      <w:proofErr w:type="spellEnd"/>
      <w:r w:rsidRPr="00991198">
        <w:rPr>
          <w:rFonts w:ascii="Arial" w:hAnsi="Arial" w:cs="Arial"/>
        </w:rPr>
        <w:t xml:space="preserve"> du </w:t>
      </w:r>
      <w:proofErr w:type="spellStart"/>
      <w:r w:rsidRPr="00991198">
        <w:rPr>
          <w:rFonts w:ascii="Arial" w:hAnsi="Arial" w:cs="Arial"/>
        </w:rPr>
        <w:t>patient</w:t>
      </w:r>
      <w:proofErr w:type="spellEnd"/>
      <w:r w:rsidRPr="00991198">
        <w:rPr>
          <w:rFonts w:ascii="Arial" w:hAnsi="Arial" w:cs="Arial"/>
        </w:rPr>
        <w:t xml:space="preserve">, </w:t>
      </w:r>
      <w:proofErr w:type="spellStart"/>
      <w:r w:rsidRPr="00991198">
        <w:rPr>
          <w:rFonts w:ascii="Arial" w:hAnsi="Arial" w:cs="Arial"/>
        </w:rPr>
        <w:t>taping</w:t>
      </w:r>
      <w:proofErr w:type="spellEnd"/>
      <w:r w:rsidRPr="00991198">
        <w:rPr>
          <w:rFonts w:ascii="Arial" w:hAnsi="Arial" w:cs="Arial"/>
        </w:rPr>
        <w:t xml:space="preserve">, etc.) de </w:t>
      </w:r>
      <w:proofErr w:type="spellStart"/>
      <w:r w:rsidRPr="00991198">
        <w:rPr>
          <w:rFonts w:ascii="Arial" w:hAnsi="Arial" w:cs="Arial"/>
        </w:rPr>
        <w:t>traitement</w:t>
      </w:r>
      <w:proofErr w:type="spellEnd"/>
      <w:r w:rsidRPr="00991198">
        <w:rPr>
          <w:rFonts w:ascii="Arial" w:hAnsi="Arial" w:cs="Arial"/>
        </w:rPr>
        <w:t xml:space="preserve"> de la TMO et de les </w:t>
      </w:r>
      <w:proofErr w:type="spellStart"/>
      <w:r w:rsidRPr="00991198">
        <w:rPr>
          <w:rFonts w:ascii="Arial" w:hAnsi="Arial" w:cs="Arial"/>
        </w:rPr>
        <w:t>appliquer</w:t>
      </w:r>
      <w:proofErr w:type="spellEnd"/>
      <w:r w:rsidRPr="00991198">
        <w:rPr>
          <w:rFonts w:ascii="Arial" w:hAnsi="Arial" w:cs="Arial"/>
        </w:rPr>
        <w:t xml:space="preserve"> au </w:t>
      </w:r>
      <w:proofErr w:type="spellStart"/>
      <w:r w:rsidRPr="00991198">
        <w:rPr>
          <w:rFonts w:ascii="Arial" w:hAnsi="Arial" w:cs="Arial"/>
        </w:rPr>
        <w:t>patient</w:t>
      </w:r>
      <w:proofErr w:type="spellEnd"/>
    </w:p>
    <w:p w:rsidR="00991198" w:rsidRDefault="00991198" w:rsidP="00991198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991198">
        <w:rPr>
          <w:rFonts w:ascii="Arial" w:hAnsi="Arial" w:cs="Arial"/>
        </w:rPr>
        <w:t>l'acquisition</w:t>
      </w:r>
      <w:proofErr w:type="spellEnd"/>
      <w:r w:rsidRPr="00991198">
        <w:rPr>
          <w:rFonts w:ascii="Arial" w:hAnsi="Arial" w:cs="Arial"/>
        </w:rPr>
        <w:t xml:space="preserve"> de </w:t>
      </w:r>
      <w:proofErr w:type="spellStart"/>
      <w:r w:rsidRPr="00991198">
        <w:rPr>
          <w:rFonts w:ascii="Arial" w:hAnsi="Arial" w:cs="Arial"/>
        </w:rPr>
        <w:t>connaissances</w:t>
      </w:r>
      <w:proofErr w:type="spellEnd"/>
      <w:r w:rsidRPr="00991198">
        <w:rPr>
          <w:rFonts w:ascii="Arial" w:hAnsi="Arial" w:cs="Arial"/>
        </w:rPr>
        <w:t xml:space="preserve"> et de </w:t>
      </w:r>
      <w:proofErr w:type="spellStart"/>
      <w:r w:rsidRPr="00991198">
        <w:rPr>
          <w:rFonts w:ascii="Arial" w:hAnsi="Arial" w:cs="Arial"/>
        </w:rPr>
        <w:t>notions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qui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d'une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manière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systématique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mène</w:t>
      </w:r>
      <w:proofErr w:type="spellEnd"/>
      <w:r w:rsidRPr="00991198">
        <w:rPr>
          <w:rFonts w:ascii="Arial" w:hAnsi="Arial" w:cs="Arial"/>
        </w:rPr>
        <w:t xml:space="preserve"> à </w:t>
      </w:r>
      <w:proofErr w:type="spellStart"/>
      <w:r w:rsidRPr="00991198">
        <w:rPr>
          <w:rFonts w:ascii="Arial" w:hAnsi="Arial" w:cs="Arial"/>
        </w:rPr>
        <w:t>une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procédure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d’examen</w:t>
      </w:r>
      <w:proofErr w:type="spellEnd"/>
      <w:r w:rsidRPr="00991198">
        <w:rPr>
          <w:rFonts w:ascii="Arial" w:hAnsi="Arial" w:cs="Arial"/>
        </w:rPr>
        <w:t xml:space="preserve"> neuro-</w:t>
      </w:r>
      <w:proofErr w:type="spellStart"/>
      <w:r w:rsidRPr="00991198">
        <w:rPr>
          <w:rFonts w:ascii="Arial" w:hAnsi="Arial" w:cs="Arial"/>
        </w:rPr>
        <w:t>musculo</w:t>
      </w:r>
      <w:proofErr w:type="spellEnd"/>
      <w:r w:rsidRPr="00991198">
        <w:rPr>
          <w:rFonts w:ascii="Arial" w:hAnsi="Arial" w:cs="Arial"/>
        </w:rPr>
        <w:t>-</w:t>
      </w:r>
      <w:proofErr w:type="spellStart"/>
      <w:r w:rsidRPr="00991198">
        <w:rPr>
          <w:rFonts w:ascii="Arial" w:hAnsi="Arial" w:cs="Arial"/>
        </w:rPr>
        <w:t>squelettiques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structurée</w:t>
      </w:r>
      <w:proofErr w:type="spellEnd"/>
      <w:r w:rsidRPr="00991198">
        <w:rPr>
          <w:rFonts w:ascii="Arial" w:hAnsi="Arial" w:cs="Arial"/>
        </w:rPr>
        <w:t xml:space="preserve"> et </w:t>
      </w:r>
      <w:proofErr w:type="spellStart"/>
      <w:r w:rsidRPr="00991198">
        <w:rPr>
          <w:rFonts w:ascii="Arial" w:hAnsi="Arial" w:cs="Arial"/>
        </w:rPr>
        <w:t>rigoureuse</w:t>
      </w:r>
      <w:proofErr w:type="spellEnd"/>
      <w:r w:rsidRPr="00991198">
        <w:rPr>
          <w:rFonts w:ascii="Arial" w:hAnsi="Arial" w:cs="Arial"/>
        </w:rPr>
        <w:t xml:space="preserve"> au </w:t>
      </w:r>
      <w:proofErr w:type="spellStart"/>
      <w:r w:rsidRPr="00991198">
        <w:rPr>
          <w:rFonts w:ascii="Arial" w:hAnsi="Arial" w:cs="Arial"/>
        </w:rPr>
        <w:t>niveau</w:t>
      </w:r>
      <w:proofErr w:type="spellEnd"/>
      <w:r w:rsidRPr="00991198">
        <w:rPr>
          <w:rFonts w:ascii="Arial" w:hAnsi="Arial" w:cs="Arial"/>
        </w:rPr>
        <w:t xml:space="preserve"> du MI</w:t>
      </w:r>
    </w:p>
    <w:p w:rsidR="00991198" w:rsidRDefault="00991198" w:rsidP="00991198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991198">
        <w:rPr>
          <w:rFonts w:ascii="Arial" w:hAnsi="Arial" w:cs="Arial"/>
        </w:rPr>
        <w:t>L’acquisition</w:t>
      </w:r>
      <w:proofErr w:type="spellEnd"/>
      <w:r w:rsidRPr="00991198">
        <w:rPr>
          <w:rFonts w:ascii="Arial" w:hAnsi="Arial" w:cs="Arial"/>
        </w:rPr>
        <w:t xml:space="preserve"> de </w:t>
      </w:r>
      <w:proofErr w:type="spellStart"/>
      <w:r w:rsidRPr="00991198">
        <w:rPr>
          <w:rFonts w:ascii="Arial" w:hAnsi="Arial" w:cs="Arial"/>
        </w:rPr>
        <w:t>connaissances</w:t>
      </w:r>
      <w:proofErr w:type="spellEnd"/>
      <w:r w:rsidRPr="00991198">
        <w:rPr>
          <w:rFonts w:ascii="Arial" w:hAnsi="Arial" w:cs="Arial"/>
        </w:rPr>
        <w:t xml:space="preserve"> et </w:t>
      </w:r>
      <w:proofErr w:type="spellStart"/>
      <w:r w:rsidRPr="00991198">
        <w:rPr>
          <w:rFonts w:ascii="Arial" w:hAnsi="Arial" w:cs="Arial"/>
        </w:rPr>
        <w:t>notions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concernant</w:t>
      </w:r>
      <w:proofErr w:type="spellEnd"/>
      <w:r w:rsidRPr="00991198">
        <w:rPr>
          <w:rFonts w:ascii="Arial" w:hAnsi="Arial" w:cs="Arial"/>
        </w:rPr>
        <w:t xml:space="preserve"> la </w:t>
      </w:r>
      <w:proofErr w:type="spellStart"/>
      <w:r w:rsidRPr="00991198">
        <w:rPr>
          <w:rFonts w:ascii="Arial" w:hAnsi="Arial" w:cs="Arial"/>
        </w:rPr>
        <w:t>pratique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fondée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sur</w:t>
      </w:r>
      <w:proofErr w:type="spellEnd"/>
      <w:r w:rsidRPr="00991198">
        <w:rPr>
          <w:rFonts w:ascii="Arial" w:hAnsi="Arial" w:cs="Arial"/>
        </w:rPr>
        <w:t xml:space="preserve"> les </w:t>
      </w:r>
      <w:proofErr w:type="spellStart"/>
      <w:r w:rsidRPr="00991198">
        <w:rPr>
          <w:rFonts w:ascii="Arial" w:hAnsi="Arial" w:cs="Arial"/>
        </w:rPr>
        <w:t>preuves</w:t>
      </w:r>
      <w:proofErr w:type="spellEnd"/>
      <w:r w:rsidRPr="00991198">
        <w:rPr>
          <w:rFonts w:ascii="Arial" w:hAnsi="Arial" w:cs="Arial"/>
        </w:rPr>
        <w:t xml:space="preserve"> (EBP) et </w:t>
      </w:r>
      <w:proofErr w:type="spellStart"/>
      <w:r w:rsidRPr="00991198">
        <w:rPr>
          <w:rFonts w:ascii="Arial" w:hAnsi="Arial" w:cs="Arial"/>
        </w:rPr>
        <w:t>son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application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dans</w:t>
      </w:r>
      <w:proofErr w:type="spellEnd"/>
      <w:r w:rsidRPr="00991198">
        <w:rPr>
          <w:rFonts w:ascii="Arial" w:hAnsi="Arial" w:cs="Arial"/>
        </w:rPr>
        <w:t xml:space="preserve"> la </w:t>
      </w:r>
      <w:proofErr w:type="spellStart"/>
      <w:r w:rsidRPr="00991198">
        <w:rPr>
          <w:rFonts w:ascii="Arial" w:hAnsi="Arial" w:cs="Arial"/>
        </w:rPr>
        <w:t>thérapie</w:t>
      </w:r>
      <w:proofErr w:type="spellEnd"/>
      <w:r w:rsidRPr="00991198">
        <w:rPr>
          <w:rFonts w:ascii="Arial" w:hAnsi="Arial" w:cs="Arial"/>
        </w:rPr>
        <w:t xml:space="preserve"> manuelle </w:t>
      </w:r>
      <w:proofErr w:type="spellStart"/>
      <w:r w:rsidRPr="00991198">
        <w:rPr>
          <w:rFonts w:ascii="Arial" w:hAnsi="Arial" w:cs="Arial"/>
        </w:rPr>
        <w:t>sur</w:t>
      </w:r>
      <w:proofErr w:type="spellEnd"/>
      <w:r w:rsidRPr="00991198">
        <w:rPr>
          <w:rFonts w:ascii="Arial" w:hAnsi="Arial" w:cs="Arial"/>
        </w:rPr>
        <w:t xml:space="preserve"> les TMS du MI</w:t>
      </w:r>
    </w:p>
    <w:p w:rsidR="00991198" w:rsidRDefault="00991198" w:rsidP="00991198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991198">
        <w:rPr>
          <w:rFonts w:ascii="Arial" w:hAnsi="Arial" w:cs="Arial"/>
        </w:rPr>
        <w:t>L’acquisition</w:t>
      </w:r>
      <w:proofErr w:type="spellEnd"/>
      <w:r w:rsidRPr="00991198">
        <w:rPr>
          <w:rFonts w:ascii="Arial" w:hAnsi="Arial" w:cs="Arial"/>
        </w:rPr>
        <w:t xml:space="preserve">, la </w:t>
      </w:r>
      <w:proofErr w:type="spellStart"/>
      <w:r w:rsidRPr="00991198">
        <w:rPr>
          <w:rFonts w:ascii="Arial" w:hAnsi="Arial" w:cs="Arial"/>
        </w:rPr>
        <w:t>compréhension</w:t>
      </w:r>
      <w:proofErr w:type="spellEnd"/>
      <w:r w:rsidRPr="00991198">
        <w:rPr>
          <w:rFonts w:ascii="Arial" w:hAnsi="Arial" w:cs="Arial"/>
        </w:rPr>
        <w:t xml:space="preserve"> et </w:t>
      </w:r>
      <w:proofErr w:type="spellStart"/>
      <w:r w:rsidRPr="00991198">
        <w:rPr>
          <w:rFonts w:ascii="Arial" w:hAnsi="Arial" w:cs="Arial"/>
        </w:rPr>
        <w:t>l’application</w:t>
      </w:r>
      <w:proofErr w:type="spellEnd"/>
      <w:r w:rsidRPr="00991198">
        <w:rPr>
          <w:rFonts w:ascii="Arial" w:hAnsi="Arial" w:cs="Arial"/>
        </w:rPr>
        <w:t xml:space="preserve"> du </w:t>
      </w:r>
      <w:proofErr w:type="spellStart"/>
      <w:r w:rsidRPr="00991198">
        <w:rPr>
          <w:rFonts w:ascii="Arial" w:hAnsi="Arial" w:cs="Arial"/>
        </w:rPr>
        <w:t>modèle</w:t>
      </w:r>
      <w:proofErr w:type="spellEnd"/>
      <w:r w:rsidRPr="00991198">
        <w:rPr>
          <w:rFonts w:ascii="Arial" w:hAnsi="Arial" w:cs="Arial"/>
        </w:rPr>
        <w:t xml:space="preserve"> bio-psycho-</w:t>
      </w:r>
      <w:proofErr w:type="spellStart"/>
      <w:r w:rsidRPr="00991198">
        <w:rPr>
          <w:rFonts w:ascii="Arial" w:hAnsi="Arial" w:cs="Arial"/>
        </w:rPr>
        <w:t>social</w:t>
      </w:r>
      <w:proofErr w:type="spellEnd"/>
      <w:r w:rsidRPr="00991198">
        <w:rPr>
          <w:rFonts w:ascii="Arial" w:hAnsi="Arial" w:cs="Arial"/>
        </w:rPr>
        <w:t xml:space="preserve"> de </w:t>
      </w:r>
      <w:proofErr w:type="spellStart"/>
      <w:r w:rsidRPr="00991198">
        <w:rPr>
          <w:rFonts w:ascii="Arial" w:hAnsi="Arial" w:cs="Arial"/>
        </w:rPr>
        <w:t>chaque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patient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dans</w:t>
      </w:r>
      <w:proofErr w:type="spellEnd"/>
      <w:r w:rsidRPr="00991198">
        <w:rPr>
          <w:rFonts w:ascii="Arial" w:hAnsi="Arial" w:cs="Arial"/>
        </w:rPr>
        <w:t xml:space="preserve"> le </w:t>
      </w:r>
      <w:proofErr w:type="spellStart"/>
      <w:r w:rsidRPr="00991198">
        <w:rPr>
          <w:rFonts w:ascii="Arial" w:hAnsi="Arial" w:cs="Arial"/>
        </w:rPr>
        <w:t>raisonnement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clinique</w:t>
      </w:r>
      <w:proofErr w:type="spellEnd"/>
      <w:r w:rsidRPr="00991198">
        <w:rPr>
          <w:rFonts w:ascii="Arial" w:hAnsi="Arial" w:cs="Arial"/>
        </w:rPr>
        <w:t>.</w:t>
      </w:r>
    </w:p>
    <w:p w:rsidR="00991198" w:rsidRPr="0029755A" w:rsidRDefault="00991198" w:rsidP="0029755A">
      <w:pPr>
        <w:spacing w:line="276" w:lineRule="auto"/>
        <w:jc w:val="both"/>
        <w:rPr>
          <w:rFonts w:ascii="Arial" w:hAnsi="Arial" w:cs="Arial"/>
        </w:rPr>
      </w:pPr>
      <w:proofErr w:type="spellStart"/>
      <w:r w:rsidRPr="0029755A">
        <w:rPr>
          <w:rFonts w:ascii="Arial" w:hAnsi="Arial" w:cs="Arial"/>
        </w:rPr>
        <w:t>Savoir</w:t>
      </w:r>
      <w:proofErr w:type="spellEnd"/>
      <w:r w:rsidRPr="0029755A">
        <w:rPr>
          <w:rFonts w:ascii="Arial" w:hAnsi="Arial" w:cs="Arial"/>
        </w:rPr>
        <w:t xml:space="preserve">-faire </w:t>
      </w:r>
    </w:p>
    <w:p w:rsidR="00991198" w:rsidRPr="00991198" w:rsidRDefault="00991198" w:rsidP="00991198">
      <w:pPr>
        <w:spacing w:line="276" w:lineRule="auto"/>
        <w:jc w:val="both"/>
        <w:rPr>
          <w:rFonts w:ascii="Arial" w:hAnsi="Arial" w:cs="Arial"/>
        </w:rPr>
      </w:pPr>
      <w:proofErr w:type="spellStart"/>
      <w:r w:rsidRPr="00991198">
        <w:rPr>
          <w:rFonts w:ascii="Arial" w:hAnsi="Arial" w:cs="Arial"/>
        </w:rPr>
        <w:t>Entrainement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pratique</w:t>
      </w:r>
      <w:proofErr w:type="spellEnd"/>
      <w:r w:rsidRPr="00991198">
        <w:rPr>
          <w:rFonts w:ascii="Arial" w:hAnsi="Arial" w:cs="Arial"/>
        </w:rPr>
        <w:t xml:space="preserve"> à:</w:t>
      </w:r>
    </w:p>
    <w:p w:rsidR="00991198" w:rsidRDefault="00991198" w:rsidP="00991198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991198">
        <w:rPr>
          <w:rFonts w:ascii="Arial" w:hAnsi="Arial" w:cs="Arial"/>
        </w:rPr>
        <w:t xml:space="preserve">la </w:t>
      </w:r>
      <w:proofErr w:type="spellStart"/>
      <w:r w:rsidRPr="00991198">
        <w:rPr>
          <w:rFonts w:ascii="Arial" w:hAnsi="Arial" w:cs="Arial"/>
        </w:rPr>
        <w:t>réalisation</w:t>
      </w:r>
      <w:proofErr w:type="spellEnd"/>
      <w:r w:rsidRPr="00991198">
        <w:rPr>
          <w:rFonts w:ascii="Arial" w:hAnsi="Arial" w:cs="Arial"/>
        </w:rPr>
        <w:t xml:space="preserve"> de </w:t>
      </w:r>
      <w:proofErr w:type="spellStart"/>
      <w:r w:rsidRPr="00991198">
        <w:rPr>
          <w:rFonts w:ascii="Arial" w:hAnsi="Arial" w:cs="Arial"/>
        </w:rPr>
        <w:t>l’examen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subjectif</w:t>
      </w:r>
      <w:proofErr w:type="spellEnd"/>
      <w:r w:rsidRPr="00991198">
        <w:rPr>
          <w:rFonts w:ascii="Arial" w:hAnsi="Arial" w:cs="Arial"/>
        </w:rPr>
        <w:t xml:space="preserve"> et </w:t>
      </w:r>
      <w:proofErr w:type="spellStart"/>
      <w:r w:rsidRPr="00991198">
        <w:rPr>
          <w:rFonts w:ascii="Arial" w:hAnsi="Arial" w:cs="Arial"/>
        </w:rPr>
        <w:t>ob</w:t>
      </w:r>
      <w:r>
        <w:rPr>
          <w:rFonts w:ascii="Arial" w:hAnsi="Arial" w:cs="Arial"/>
        </w:rPr>
        <w:t>jectif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patient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raisonnement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clinique</w:t>
      </w:r>
      <w:proofErr w:type="spellEnd"/>
    </w:p>
    <w:p w:rsidR="00991198" w:rsidRDefault="00991198" w:rsidP="00991198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991198">
        <w:rPr>
          <w:rFonts w:ascii="Arial" w:hAnsi="Arial" w:cs="Arial"/>
        </w:rPr>
        <w:t xml:space="preserve">La </w:t>
      </w:r>
      <w:proofErr w:type="spellStart"/>
      <w:r w:rsidRPr="00991198">
        <w:rPr>
          <w:rFonts w:ascii="Arial" w:hAnsi="Arial" w:cs="Arial"/>
        </w:rPr>
        <w:t>lecture</w:t>
      </w:r>
      <w:proofErr w:type="spellEnd"/>
      <w:r w:rsidRPr="00991198">
        <w:rPr>
          <w:rFonts w:ascii="Arial" w:hAnsi="Arial" w:cs="Arial"/>
        </w:rPr>
        <w:t xml:space="preserve"> et </w:t>
      </w:r>
      <w:proofErr w:type="spellStart"/>
      <w:r w:rsidRPr="00991198">
        <w:rPr>
          <w:rFonts w:ascii="Arial" w:hAnsi="Arial" w:cs="Arial"/>
        </w:rPr>
        <w:t>rédaction</w:t>
      </w:r>
      <w:proofErr w:type="spellEnd"/>
      <w:r w:rsidRPr="00991198">
        <w:rPr>
          <w:rFonts w:ascii="Arial" w:hAnsi="Arial" w:cs="Arial"/>
        </w:rPr>
        <w:t xml:space="preserve"> de </w:t>
      </w:r>
      <w:proofErr w:type="spellStart"/>
      <w:r w:rsidRPr="00991198">
        <w:rPr>
          <w:rFonts w:ascii="Arial" w:hAnsi="Arial" w:cs="Arial"/>
        </w:rPr>
        <w:t>questionnaires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évaluant</w:t>
      </w:r>
      <w:proofErr w:type="spellEnd"/>
      <w:r w:rsidRPr="00991198">
        <w:rPr>
          <w:rFonts w:ascii="Arial" w:hAnsi="Arial" w:cs="Arial"/>
        </w:rPr>
        <w:t xml:space="preserve"> les 3 </w:t>
      </w:r>
      <w:proofErr w:type="spellStart"/>
      <w:r w:rsidRPr="00991198">
        <w:rPr>
          <w:rFonts w:ascii="Arial" w:hAnsi="Arial" w:cs="Arial"/>
        </w:rPr>
        <w:t>domaines</w:t>
      </w:r>
      <w:proofErr w:type="spellEnd"/>
      <w:r w:rsidRPr="00991198">
        <w:rPr>
          <w:rFonts w:ascii="Arial" w:hAnsi="Arial" w:cs="Arial"/>
        </w:rPr>
        <w:t xml:space="preserve"> de la CIF</w:t>
      </w:r>
      <w:r>
        <w:rPr>
          <w:rFonts w:ascii="Arial" w:hAnsi="Arial" w:cs="Arial"/>
        </w:rPr>
        <w:t xml:space="preserve"> </w:t>
      </w:r>
      <w:r w:rsidRPr="00991198">
        <w:rPr>
          <w:rFonts w:ascii="Arial" w:hAnsi="Arial" w:cs="Arial"/>
        </w:rPr>
        <w:t>(</w:t>
      </w:r>
      <w:proofErr w:type="spellStart"/>
      <w:r w:rsidRPr="00991198">
        <w:rPr>
          <w:rFonts w:ascii="Arial" w:hAnsi="Arial" w:cs="Arial"/>
        </w:rPr>
        <w:t>Classification</w:t>
      </w:r>
      <w:proofErr w:type="spellEnd"/>
      <w:r w:rsidRPr="00991198">
        <w:rPr>
          <w:rFonts w:ascii="Arial" w:hAnsi="Arial" w:cs="Arial"/>
        </w:rPr>
        <w:t xml:space="preserve"> Internationale du </w:t>
      </w:r>
      <w:proofErr w:type="spellStart"/>
      <w:r w:rsidRPr="00991198">
        <w:rPr>
          <w:rFonts w:ascii="Arial" w:hAnsi="Arial" w:cs="Arial"/>
        </w:rPr>
        <w:t>Fonctionnement</w:t>
      </w:r>
      <w:proofErr w:type="spellEnd"/>
      <w:r w:rsidRPr="00991198">
        <w:rPr>
          <w:rFonts w:ascii="Arial" w:hAnsi="Arial" w:cs="Arial"/>
        </w:rPr>
        <w:t xml:space="preserve">) </w:t>
      </w:r>
      <w:proofErr w:type="spellStart"/>
      <w:r w:rsidRPr="00991198">
        <w:rPr>
          <w:rFonts w:ascii="Arial" w:hAnsi="Arial" w:cs="Arial"/>
        </w:rPr>
        <w:t>adaptées</w:t>
      </w:r>
      <w:proofErr w:type="spellEnd"/>
      <w:r w:rsidRPr="00991198">
        <w:rPr>
          <w:rFonts w:ascii="Arial" w:hAnsi="Arial" w:cs="Arial"/>
        </w:rPr>
        <w:t xml:space="preserve"> au MI: </w:t>
      </w:r>
      <w:proofErr w:type="spellStart"/>
      <w:r w:rsidRPr="00991198">
        <w:rPr>
          <w:rFonts w:ascii="Arial" w:hAnsi="Arial" w:cs="Arial"/>
        </w:rPr>
        <w:t>déficiences</w:t>
      </w:r>
      <w:proofErr w:type="spellEnd"/>
      <w:r w:rsidRPr="00991198">
        <w:rPr>
          <w:rFonts w:ascii="Arial" w:hAnsi="Arial" w:cs="Arial"/>
        </w:rPr>
        <w:t xml:space="preserve">, </w:t>
      </w:r>
      <w:proofErr w:type="spellStart"/>
      <w:r w:rsidRPr="00991198">
        <w:rPr>
          <w:rFonts w:ascii="Arial" w:hAnsi="Arial" w:cs="Arial"/>
        </w:rPr>
        <w:t>limitations</w:t>
      </w:r>
      <w:proofErr w:type="spellEnd"/>
      <w:r w:rsidRPr="00991198">
        <w:rPr>
          <w:rFonts w:ascii="Arial" w:hAnsi="Arial" w:cs="Arial"/>
        </w:rPr>
        <w:t xml:space="preserve"> et </w:t>
      </w:r>
      <w:proofErr w:type="spellStart"/>
      <w:r w:rsidRPr="00991198">
        <w:rPr>
          <w:rFonts w:ascii="Arial" w:hAnsi="Arial" w:cs="Arial"/>
        </w:rPr>
        <w:t>restrictions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d’activité</w:t>
      </w:r>
      <w:proofErr w:type="spellEnd"/>
      <w:r w:rsidRPr="00991198">
        <w:rPr>
          <w:rFonts w:ascii="Arial" w:hAnsi="Arial" w:cs="Arial"/>
        </w:rPr>
        <w:t xml:space="preserve"> et de </w:t>
      </w:r>
      <w:proofErr w:type="spellStart"/>
      <w:r w:rsidRPr="00991198">
        <w:rPr>
          <w:rFonts w:ascii="Arial" w:hAnsi="Arial" w:cs="Arial"/>
        </w:rPr>
        <w:t>participation</w:t>
      </w:r>
      <w:proofErr w:type="spellEnd"/>
      <w:r w:rsidRPr="00991198">
        <w:rPr>
          <w:rFonts w:ascii="Arial" w:hAnsi="Arial" w:cs="Arial"/>
        </w:rPr>
        <w:t xml:space="preserve"> et </w:t>
      </w:r>
      <w:proofErr w:type="spellStart"/>
      <w:r w:rsidRPr="00991198">
        <w:rPr>
          <w:rFonts w:ascii="Arial" w:hAnsi="Arial" w:cs="Arial"/>
        </w:rPr>
        <w:t>l’intégration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dans</w:t>
      </w:r>
      <w:proofErr w:type="spellEnd"/>
      <w:r w:rsidRPr="00991198">
        <w:rPr>
          <w:rFonts w:ascii="Arial" w:hAnsi="Arial" w:cs="Arial"/>
        </w:rPr>
        <w:t xml:space="preserve"> le </w:t>
      </w:r>
      <w:proofErr w:type="spellStart"/>
      <w:r w:rsidRPr="00991198">
        <w:rPr>
          <w:rFonts w:ascii="Arial" w:hAnsi="Arial" w:cs="Arial"/>
        </w:rPr>
        <w:t>raisonnement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clinique</w:t>
      </w:r>
      <w:proofErr w:type="spellEnd"/>
    </w:p>
    <w:p w:rsidR="00991198" w:rsidRDefault="00991198" w:rsidP="00991198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991198">
        <w:rPr>
          <w:rFonts w:ascii="Arial" w:hAnsi="Arial" w:cs="Arial"/>
        </w:rPr>
        <w:t xml:space="preserve">La </w:t>
      </w:r>
      <w:proofErr w:type="spellStart"/>
      <w:r w:rsidRPr="00991198">
        <w:rPr>
          <w:rFonts w:ascii="Arial" w:hAnsi="Arial" w:cs="Arial"/>
        </w:rPr>
        <w:t>réalisation</w:t>
      </w:r>
      <w:proofErr w:type="spellEnd"/>
      <w:r w:rsidRPr="00991198">
        <w:rPr>
          <w:rFonts w:ascii="Arial" w:hAnsi="Arial" w:cs="Arial"/>
        </w:rPr>
        <w:t xml:space="preserve"> de </w:t>
      </w:r>
      <w:proofErr w:type="spellStart"/>
      <w:r w:rsidRPr="00991198">
        <w:rPr>
          <w:rFonts w:ascii="Arial" w:hAnsi="Arial" w:cs="Arial"/>
        </w:rPr>
        <w:t>l’examen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physique</w:t>
      </w:r>
      <w:proofErr w:type="spellEnd"/>
      <w:r w:rsidRPr="00991198">
        <w:rPr>
          <w:rFonts w:ascii="Arial" w:hAnsi="Arial" w:cs="Arial"/>
        </w:rPr>
        <w:t xml:space="preserve"> (</w:t>
      </w:r>
      <w:proofErr w:type="spellStart"/>
      <w:r w:rsidRPr="00991198">
        <w:rPr>
          <w:rFonts w:ascii="Arial" w:hAnsi="Arial" w:cs="Arial"/>
        </w:rPr>
        <w:t>objectif</w:t>
      </w:r>
      <w:proofErr w:type="spellEnd"/>
      <w:r w:rsidRPr="00991198">
        <w:rPr>
          <w:rFonts w:ascii="Arial" w:hAnsi="Arial" w:cs="Arial"/>
        </w:rPr>
        <w:t xml:space="preserve">) du </w:t>
      </w:r>
      <w:proofErr w:type="spellStart"/>
      <w:r w:rsidRPr="00991198">
        <w:rPr>
          <w:rFonts w:ascii="Arial" w:hAnsi="Arial" w:cs="Arial"/>
        </w:rPr>
        <w:t>patient</w:t>
      </w:r>
      <w:proofErr w:type="spellEnd"/>
    </w:p>
    <w:p w:rsidR="00991198" w:rsidRDefault="00991198" w:rsidP="00991198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991198">
        <w:rPr>
          <w:rFonts w:ascii="Arial" w:hAnsi="Arial" w:cs="Arial"/>
        </w:rPr>
        <w:t>application</w:t>
      </w:r>
      <w:proofErr w:type="spellEnd"/>
      <w:r w:rsidRPr="00991198">
        <w:rPr>
          <w:rFonts w:ascii="Arial" w:hAnsi="Arial" w:cs="Arial"/>
        </w:rPr>
        <w:t xml:space="preserve"> de la </w:t>
      </w:r>
      <w:proofErr w:type="spellStart"/>
      <w:r w:rsidRPr="00991198">
        <w:rPr>
          <w:rFonts w:ascii="Arial" w:hAnsi="Arial" w:cs="Arial"/>
        </w:rPr>
        <w:t>recherche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clinique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basée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sur</w:t>
      </w:r>
      <w:proofErr w:type="spellEnd"/>
      <w:r w:rsidRPr="00991198">
        <w:rPr>
          <w:rFonts w:ascii="Arial" w:hAnsi="Arial" w:cs="Arial"/>
        </w:rPr>
        <w:t xml:space="preserve"> les </w:t>
      </w:r>
      <w:proofErr w:type="spellStart"/>
      <w:r w:rsidRPr="00991198">
        <w:rPr>
          <w:rFonts w:ascii="Arial" w:hAnsi="Arial" w:cs="Arial"/>
        </w:rPr>
        <w:t>meilleures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preuves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scientifiques</w:t>
      </w:r>
      <w:proofErr w:type="spellEnd"/>
      <w:r w:rsidRPr="00991198">
        <w:rPr>
          <w:rFonts w:ascii="Arial" w:hAnsi="Arial" w:cs="Arial"/>
        </w:rPr>
        <w:t xml:space="preserve"> (EBP)</w:t>
      </w:r>
    </w:p>
    <w:p w:rsidR="00991198" w:rsidRDefault="00991198" w:rsidP="00991198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991198">
        <w:rPr>
          <w:rFonts w:ascii="Arial" w:hAnsi="Arial" w:cs="Arial"/>
        </w:rPr>
        <w:t>l’application</w:t>
      </w:r>
      <w:proofErr w:type="spellEnd"/>
      <w:r w:rsidRPr="00991198">
        <w:rPr>
          <w:rFonts w:ascii="Arial" w:hAnsi="Arial" w:cs="Arial"/>
        </w:rPr>
        <w:t xml:space="preserve"> des </w:t>
      </w:r>
      <w:proofErr w:type="spellStart"/>
      <w:r w:rsidRPr="00991198">
        <w:rPr>
          <w:rFonts w:ascii="Arial" w:hAnsi="Arial" w:cs="Arial"/>
        </w:rPr>
        <w:t>techniques</w:t>
      </w:r>
      <w:proofErr w:type="spellEnd"/>
      <w:r w:rsidRPr="00991198">
        <w:rPr>
          <w:rFonts w:ascii="Arial" w:hAnsi="Arial" w:cs="Arial"/>
        </w:rPr>
        <w:t xml:space="preserve"> de </w:t>
      </w:r>
      <w:proofErr w:type="spellStart"/>
      <w:r w:rsidRPr="00991198">
        <w:rPr>
          <w:rFonts w:ascii="Arial" w:hAnsi="Arial" w:cs="Arial"/>
        </w:rPr>
        <w:t>traitement</w:t>
      </w:r>
      <w:proofErr w:type="spellEnd"/>
      <w:r w:rsidRPr="00991198">
        <w:rPr>
          <w:rFonts w:ascii="Arial" w:hAnsi="Arial" w:cs="Arial"/>
        </w:rPr>
        <w:t xml:space="preserve">, </w:t>
      </w:r>
      <w:proofErr w:type="spellStart"/>
      <w:r w:rsidRPr="00991198">
        <w:rPr>
          <w:rFonts w:ascii="Arial" w:hAnsi="Arial" w:cs="Arial"/>
        </w:rPr>
        <w:t>compétences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pratiques</w:t>
      </w:r>
      <w:proofErr w:type="spellEnd"/>
    </w:p>
    <w:p w:rsidR="0029755A" w:rsidRDefault="00991198" w:rsidP="00991198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991198">
        <w:rPr>
          <w:rFonts w:ascii="Arial" w:hAnsi="Arial" w:cs="Arial"/>
        </w:rPr>
        <w:t>L’étude</w:t>
      </w:r>
      <w:proofErr w:type="spellEnd"/>
      <w:r w:rsidRPr="00991198">
        <w:rPr>
          <w:rFonts w:ascii="Arial" w:hAnsi="Arial" w:cs="Arial"/>
        </w:rPr>
        <w:t xml:space="preserve"> de </w:t>
      </w:r>
      <w:proofErr w:type="spellStart"/>
      <w:r w:rsidRPr="00991198">
        <w:rPr>
          <w:rFonts w:ascii="Arial" w:hAnsi="Arial" w:cs="Arial"/>
        </w:rPr>
        <w:t>cas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clinique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théorique</w:t>
      </w:r>
      <w:proofErr w:type="spellEnd"/>
      <w:r w:rsidRPr="00991198">
        <w:rPr>
          <w:rFonts w:ascii="Arial" w:hAnsi="Arial" w:cs="Arial"/>
        </w:rPr>
        <w:t xml:space="preserve"> et </w:t>
      </w:r>
      <w:proofErr w:type="spellStart"/>
      <w:r w:rsidRPr="00991198">
        <w:rPr>
          <w:rFonts w:ascii="Arial" w:hAnsi="Arial" w:cs="Arial"/>
        </w:rPr>
        <w:t>pratique</w:t>
      </w:r>
      <w:proofErr w:type="spellEnd"/>
      <w:r w:rsidRPr="00991198">
        <w:rPr>
          <w:rFonts w:ascii="Arial" w:hAnsi="Arial" w:cs="Arial"/>
        </w:rPr>
        <w:t xml:space="preserve"> (</w:t>
      </w:r>
      <w:proofErr w:type="spellStart"/>
      <w:r w:rsidRPr="00991198">
        <w:rPr>
          <w:rFonts w:ascii="Arial" w:hAnsi="Arial" w:cs="Arial"/>
        </w:rPr>
        <w:t>micro-groupes</w:t>
      </w:r>
      <w:proofErr w:type="spellEnd"/>
      <w:r w:rsidRPr="00991198">
        <w:rPr>
          <w:rFonts w:ascii="Arial" w:hAnsi="Arial" w:cs="Arial"/>
        </w:rPr>
        <w:t>)</w:t>
      </w:r>
    </w:p>
    <w:p w:rsidR="0029755A" w:rsidRDefault="00991198" w:rsidP="00991198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9755A">
        <w:rPr>
          <w:rFonts w:ascii="Arial" w:hAnsi="Arial" w:cs="Arial"/>
        </w:rPr>
        <w:t xml:space="preserve">A </w:t>
      </w:r>
      <w:proofErr w:type="spellStart"/>
      <w:r w:rsidRPr="0029755A">
        <w:rPr>
          <w:rFonts w:ascii="Arial" w:hAnsi="Arial" w:cs="Arial"/>
        </w:rPr>
        <w:t>l’élaboration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d’un</w:t>
      </w:r>
      <w:proofErr w:type="spellEnd"/>
      <w:r w:rsidRPr="0029755A">
        <w:rPr>
          <w:rFonts w:ascii="Arial" w:hAnsi="Arial" w:cs="Arial"/>
        </w:rPr>
        <w:t xml:space="preserve"> plan de </w:t>
      </w:r>
      <w:proofErr w:type="spellStart"/>
      <w:r w:rsidRPr="0029755A">
        <w:rPr>
          <w:rFonts w:ascii="Arial" w:hAnsi="Arial" w:cs="Arial"/>
        </w:rPr>
        <w:t>traitement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spécifique</w:t>
      </w:r>
      <w:proofErr w:type="spellEnd"/>
      <w:r w:rsidRPr="0029755A">
        <w:rPr>
          <w:rFonts w:ascii="Arial" w:hAnsi="Arial" w:cs="Arial"/>
        </w:rPr>
        <w:t xml:space="preserve"> en TMO </w:t>
      </w:r>
      <w:proofErr w:type="spellStart"/>
      <w:r w:rsidRPr="0029755A">
        <w:rPr>
          <w:rFonts w:ascii="Arial" w:hAnsi="Arial" w:cs="Arial"/>
        </w:rPr>
        <w:t>pouvant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contenir</w:t>
      </w:r>
      <w:proofErr w:type="spellEnd"/>
      <w:r w:rsidR="0029755A">
        <w:rPr>
          <w:rFonts w:ascii="Arial" w:hAnsi="Arial" w:cs="Arial"/>
        </w:rPr>
        <w:t xml:space="preserve"> </w:t>
      </w:r>
      <w:r w:rsidRPr="0029755A">
        <w:rPr>
          <w:rFonts w:ascii="Arial" w:hAnsi="Arial" w:cs="Arial"/>
        </w:rPr>
        <w:t xml:space="preserve">divers </w:t>
      </w:r>
      <w:proofErr w:type="spellStart"/>
      <w:r w:rsidRPr="0029755A">
        <w:rPr>
          <w:rFonts w:ascii="Arial" w:hAnsi="Arial" w:cs="Arial"/>
        </w:rPr>
        <w:t>actes</w:t>
      </w:r>
      <w:proofErr w:type="spellEnd"/>
      <w:r w:rsidRPr="0029755A">
        <w:rPr>
          <w:rFonts w:ascii="Arial" w:hAnsi="Arial" w:cs="Arial"/>
        </w:rPr>
        <w:t xml:space="preserve"> de </w:t>
      </w:r>
      <w:proofErr w:type="spellStart"/>
      <w:r w:rsidRPr="0029755A">
        <w:rPr>
          <w:rFonts w:ascii="Arial" w:hAnsi="Arial" w:cs="Arial"/>
        </w:rPr>
        <w:t>thérapie</w:t>
      </w:r>
      <w:proofErr w:type="spellEnd"/>
      <w:r w:rsidRPr="0029755A">
        <w:rPr>
          <w:rFonts w:ascii="Arial" w:hAnsi="Arial" w:cs="Arial"/>
        </w:rPr>
        <w:t xml:space="preserve"> manuelle (</w:t>
      </w:r>
      <w:proofErr w:type="spellStart"/>
      <w:r w:rsidRPr="0029755A">
        <w:rPr>
          <w:rFonts w:ascii="Arial" w:hAnsi="Arial" w:cs="Arial"/>
        </w:rPr>
        <w:t>parmi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lesquels</w:t>
      </w:r>
      <w:proofErr w:type="spellEnd"/>
      <w:r w:rsidRPr="0029755A">
        <w:rPr>
          <w:rFonts w:ascii="Arial" w:hAnsi="Arial" w:cs="Arial"/>
        </w:rPr>
        <w:t xml:space="preserve"> les </w:t>
      </w:r>
      <w:proofErr w:type="spellStart"/>
      <w:r w:rsidRPr="0029755A">
        <w:rPr>
          <w:rFonts w:ascii="Arial" w:hAnsi="Arial" w:cs="Arial"/>
        </w:rPr>
        <w:t>conseils</w:t>
      </w:r>
      <w:proofErr w:type="spellEnd"/>
      <w:r w:rsidRPr="0029755A">
        <w:rPr>
          <w:rFonts w:ascii="Arial" w:hAnsi="Arial" w:cs="Arial"/>
        </w:rPr>
        <w:t xml:space="preserve"> et la </w:t>
      </w:r>
      <w:proofErr w:type="spellStart"/>
      <w:r w:rsidRPr="0029755A">
        <w:rPr>
          <w:rFonts w:ascii="Arial" w:hAnsi="Arial" w:cs="Arial"/>
        </w:rPr>
        <w:t>communication</w:t>
      </w:r>
      <w:proofErr w:type="spellEnd"/>
      <w:r w:rsidRPr="0029755A">
        <w:rPr>
          <w:rFonts w:ascii="Arial" w:hAnsi="Arial" w:cs="Arial"/>
        </w:rPr>
        <w:t xml:space="preserve">, la </w:t>
      </w:r>
      <w:proofErr w:type="spellStart"/>
      <w:r w:rsidRPr="0029755A">
        <w:rPr>
          <w:rFonts w:ascii="Arial" w:hAnsi="Arial" w:cs="Arial"/>
        </w:rPr>
        <w:t>distribution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d’informations</w:t>
      </w:r>
      <w:proofErr w:type="spellEnd"/>
      <w:r w:rsidRPr="0029755A">
        <w:rPr>
          <w:rFonts w:ascii="Arial" w:hAnsi="Arial" w:cs="Arial"/>
        </w:rPr>
        <w:t xml:space="preserve">, les </w:t>
      </w:r>
      <w:proofErr w:type="spellStart"/>
      <w:r w:rsidRPr="0029755A">
        <w:rPr>
          <w:rFonts w:ascii="Arial" w:hAnsi="Arial" w:cs="Arial"/>
        </w:rPr>
        <w:t>techniques</w:t>
      </w:r>
      <w:proofErr w:type="spellEnd"/>
      <w:r w:rsidRPr="0029755A">
        <w:rPr>
          <w:rFonts w:ascii="Arial" w:hAnsi="Arial" w:cs="Arial"/>
        </w:rPr>
        <w:t xml:space="preserve"> manuelles passives et/</w:t>
      </w:r>
      <w:proofErr w:type="spellStart"/>
      <w:r w:rsidRPr="0029755A">
        <w:rPr>
          <w:rFonts w:ascii="Arial" w:hAnsi="Arial" w:cs="Arial"/>
        </w:rPr>
        <w:t>ou</w:t>
      </w:r>
      <w:proofErr w:type="spellEnd"/>
      <w:r w:rsidRPr="0029755A">
        <w:rPr>
          <w:rFonts w:ascii="Arial" w:hAnsi="Arial" w:cs="Arial"/>
        </w:rPr>
        <w:t xml:space="preserve"> la </w:t>
      </w:r>
      <w:proofErr w:type="spellStart"/>
      <w:r w:rsidRPr="0029755A">
        <w:rPr>
          <w:rFonts w:ascii="Arial" w:hAnsi="Arial" w:cs="Arial"/>
        </w:rPr>
        <w:t>thérapie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active</w:t>
      </w:r>
      <w:proofErr w:type="spellEnd"/>
      <w:r w:rsidRPr="0029755A">
        <w:rPr>
          <w:rFonts w:ascii="Arial" w:hAnsi="Arial" w:cs="Arial"/>
        </w:rPr>
        <w:t>)</w:t>
      </w:r>
    </w:p>
    <w:p w:rsidR="0029755A" w:rsidRDefault="00991198" w:rsidP="00991198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29755A">
        <w:rPr>
          <w:rFonts w:ascii="Arial" w:hAnsi="Arial" w:cs="Arial"/>
        </w:rPr>
        <w:t>L’évaluation</w:t>
      </w:r>
      <w:proofErr w:type="spellEnd"/>
      <w:r w:rsidRPr="0029755A">
        <w:rPr>
          <w:rFonts w:ascii="Arial" w:hAnsi="Arial" w:cs="Arial"/>
        </w:rPr>
        <w:t xml:space="preserve"> et </w:t>
      </w:r>
      <w:proofErr w:type="spellStart"/>
      <w:r w:rsidRPr="0029755A">
        <w:rPr>
          <w:rFonts w:ascii="Arial" w:hAnsi="Arial" w:cs="Arial"/>
        </w:rPr>
        <w:t>l’adaptation</w:t>
      </w:r>
      <w:proofErr w:type="spellEnd"/>
      <w:r w:rsidRPr="0029755A">
        <w:rPr>
          <w:rFonts w:ascii="Arial" w:hAnsi="Arial" w:cs="Arial"/>
        </w:rPr>
        <w:t xml:space="preserve"> du plan de </w:t>
      </w:r>
      <w:proofErr w:type="spellStart"/>
      <w:r w:rsidRPr="0029755A">
        <w:rPr>
          <w:rFonts w:ascii="Arial" w:hAnsi="Arial" w:cs="Arial"/>
        </w:rPr>
        <w:t>traitement</w:t>
      </w:r>
      <w:proofErr w:type="spellEnd"/>
      <w:r w:rsidRPr="0029755A">
        <w:rPr>
          <w:rFonts w:ascii="Arial" w:hAnsi="Arial" w:cs="Arial"/>
        </w:rPr>
        <w:t>.</w:t>
      </w:r>
    </w:p>
    <w:p w:rsidR="0029755A" w:rsidRDefault="00991198" w:rsidP="00991198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9755A">
        <w:rPr>
          <w:rFonts w:ascii="Arial" w:hAnsi="Arial" w:cs="Arial"/>
        </w:rPr>
        <w:t xml:space="preserve">Le </w:t>
      </w:r>
      <w:proofErr w:type="spellStart"/>
      <w:r w:rsidRPr="0029755A">
        <w:rPr>
          <w:rFonts w:ascii="Arial" w:hAnsi="Arial" w:cs="Arial"/>
        </w:rPr>
        <w:t>développement</w:t>
      </w:r>
      <w:proofErr w:type="spellEnd"/>
      <w:r w:rsidRPr="0029755A">
        <w:rPr>
          <w:rFonts w:ascii="Arial" w:hAnsi="Arial" w:cs="Arial"/>
        </w:rPr>
        <w:t xml:space="preserve"> de </w:t>
      </w:r>
      <w:proofErr w:type="spellStart"/>
      <w:r w:rsidRPr="0029755A">
        <w:rPr>
          <w:rFonts w:ascii="Arial" w:hAnsi="Arial" w:cs="Arial"/>
        </w:rPr>
        <w:t>l’habileté</w:t>
      </w:r>
      <w:proofErr w:type="spellEnd"/>
      <w:r w:rsidRPr="0029755A">
        <w:rPr>
          <w:rFonts w:ascii="Arial" w:hAnsi="Arial" w:cs="Arial"/>
        </w:rPr>
        <w:t xml:space="preserve"> manuelle et </w:t>
      </w:r>
      <w:proofErr w:type="spellStart"/>
      <w:r w:rsidRPr="0029755A">
        <w:rPr>
          <w:rFonts w:ascii="Arial" w:hAnsi="Arial" w:cs="Arial"/>
        </w:rPr>
        <w:t>palpatoire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pour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l’examen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clinique</w:t>
      </w:r>
      <w:proofErr w:type="spellEnd"/>
      <w:r w:rsidRPr="0029755A">
        <w:rPr>
          <w:rFonts w:ascii="Arial" w:hAnsi="Arial" w:cs="Arial"/>
        </w:rPr>
        <w:t xml:space="preserve"> et</w:t>
      </w:r>
    </w:p>
    <w:p w:rsidR="0029755A" w:rsidRDefault="00991198" w:rsidP="00991198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29755A">
        <w:rPr>
          <w:rFonts w:ascii="Arial" w:hAnsi="Arial" w:cs="Arial"/>
        </w:rPr>
        <w:t>l’application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précise</w:t>
      </w:r>
      <w:proofErr w:type="spellEnd"/>
      <w:r w:rsidRPr="0029755A">
        <w:rPr>
          <w:rFonts w:ascii="Arial" w:hAnsi="Arial" w:cs="Arial"/>
        </w:rPr>
        <w:t xml:space="preserve"> et </w:t>
      </w:r>
      <w:proofErr w:type="spellStart"/>
      <w:r w:rsidRPr="0029755A">
        <w:rPr>
          <w:rFonts w:ascii="Arial" w:hAnsi="Arial" w:cs="Arial"/>
        </w:rPr>
        <w:t>sécuri</w:t>
      </w:r>
      <w:r w:rsidR="0029755A">
        <w:rPr>
          <w:rFonts w:ascii="Arial" w:hAnsi="Arial" w:cs="Arial"/>
        </w:rPr>
        <w:t>sante</w:t>
      </w:r>
      <w:proofErr w:type="spellEnd"/>
      <w:r w:rsidR="0029755A">
        <w:rPr>
          <w:rFonts w:ascii="Arial" w:hAnsi="Arial" w:cs="Arial"/>
        </w:rPr>
        <w:t xml:space="preserve"> des </w:t>
      </w:r>
      <w:proofErr w:type="spellStart"/>
      <w:r w:rsidR="0029755A">
        <w:rPr>
          <w:rFonts w:ascii="Arial" w:hAnsi="Arial" w:cs="Arial"/>
        </w:rPr>
        <w:t>techniques</w:t>
      </w:r>
      <w:proofErr w:type="spellEnd"/>
      <w:r w:rsidR="0029755A">
        <w:rPr>
          <w:rFonts w:ascii="Arial" w:hAnsi="Arial" w:cs="Arial"/>
        </w:rPr>
        <w:t xml:space="preserve"> passives </w:t>
      </w:r>
    </w:p>
    <w:p w:rsidR="0029755A" w:rsidRDefault="00991198" w:rsidP="00991198">
      <w:pPr>
        <w:spacing w:line="276" w:lineRule="auto"/>
        <w:jc w:val="both"/>
        <w:rPr>
          <w:rFonts w:ascii="Arial" w:hAnsi="Arial" w:cs="Arial"/>
        </w:rPr>
      </w:pPr>
      <w:proofErr w:type="spellStart"/>
      <w:r w:rsidRPr="0029755A">
        <w:rPr>
          <w:rFonts w:ascii="Arial" w:hAnsi="Arial" w:cs="Arial"/>
        </w:rPr>
        <w:t>Savoir-être</w:t>
      </w:r>
      <w:proofErr w:type="spellEnd"/>
      <w:r w:rsidRPr="0029755A">
        <w:rPr>
          <w:rFonts w:ascii="Arial" w:hAnsi="Arial" w:cs="Arial"/>
        </w:rPr>
        <w:t xml:space="preserve"> :</w:t>
      </w:r>
    </w:p>
    <w:p w:rsidR="0029755A" w:rsidRDefault="00991198" w:rsidP="00991198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29755A">
        <w:rPr>
          <w:rFonts w:ascii="Arial" w:hAnsi="Arial" w:cs="Arial"/>
        </w:rPr>
        <w:t>Aptitude</w:t>
      </w:r>
      <w:proofErr w:type="spellEnd"/>
      <w:r w:rsidRPr="0029755A">
        <w:rPr>
          <w:rFonts w:ascii="Arial" w:hAnsi="Arial" w:cs="Arial"/>
        </w:rPr>
        <w:t xml:space="preserve"> à </w:t>
      </w:r>
      <w:proofErr w:type="spellStart"/>
      <w:r w:rsidRPr="0029755A">
        <w:rPr>
          <w:rFonts w:ascii="Arial" w:hAnsi="Arial" w:cs="Arial"/>
        </w:rPr>
        <w:t>communiquer</w:t>
      </w:r>
      <w:proofErr w:type="spellEnd"/>
      <w:r w:rsidRPr="0029755A">
        <w:rPr>
          <w:rFonts w:ascii="Arial" w:hAnsi="Arial" w:cs="Arial"/>
        </w:rPr>
        <w:t xml:space="preserve"> au </w:t>
      </w:r>
      <w:proofErr w:type="spellStart"/>
      <w:r w:rsidRPr="0029755A">
        <w:rPr>
          <w:rFonts w:ascii="Arial" w:hAnsi="Arial" w:cs="Arial"/>
        </w:rPr>
        <w:t>patient</w:t>
      </w:r>
      <w:proofErr w:type="spellEnd"/>
      <w:r w:rsidRPr="0029755A">
        <w:rPr>
          <w:rFonts w:ascii="Arial" w:hAnsi="Arial" w:cs="Arial"/>
        </w:rPr>
        <w:t xml:space="preserve"> les </w:t>
      </w:r>
      <w:proofErr w:type="spellStart"/>
      <w:r w:rsidRPr="0029755A">
        <w:rPr>
          <w:rFonts w:ascii="Arial" w:hAnsi="Arial" w:cs="Arial"/>
        </w:rPr>
        <w:t>objectifs</w:t>
      </w:r>
      <w:proofErr w:type="spellEnd"/>
      <w:r w:rsidRPr="0029755A">
        <w:rPr>
          <w:rFonts w:ascii="Arial" w:hAnsi="Arial" w:cs="Arial"/>
        </w:rPr>
        <w:t xml:space="preserve"> de </w:t>
      </w:r>
      <w:proofErr w:type="spellStart"/>
      <w:r w:rsidRPr="0029755A">
        <w:rPr>
          <w:rFonts w:ascii="Arial" w:hAnsi="Arial" w:cs="Arial"/>
        </w:rPr>
        <w:t>son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intervention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dans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une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relation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patient</w:t>
      </w:r>
      <w:proofErr w:type="spellEnd"/>
      <w:r w:rsidRPr="0029755A">
        <w:rPr>
          <w:rFonts w:ascii="Arial" w:hAnsi="Arial" w:cs="Arial"/>
        </w:rPr>
        <w:t xml:space="preserve"> - </w:t>
      </w:r>
      <w:proofErr w:type="spellStart"/>
      <w:r w:rsidRPr="0029755A">
        <w:rPr>
          <w:rFonts w:ascii="Arial" w:hAnsi="Arial" w:cs="Arial"/>
        </w:rPr>
        <w:t>thérapeute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centrée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sur</w:t>
      </w:r>
      <w:proofErr w:type="spellEnd"/>
      <w:r w:rsidRPr="0029755A">
        <w:rPr>
          <w:rFonts w:ascii="Arial" w:hAnsi="Arial" w:cs="Arial"/>
        </w:rPr>
        <w:t xml:space="preserve"> le </w:t>
      </w:r>
      <w:proofErr w:type="spellStart"/>
      <w:r w:rsidRPr="0029755A">
        <w:rPr>
          <w:rFonts w:ascii="Arial" w:hAnsi="Arial" w:cs="Arial"/>
        </w:rPr>
        <w:t>patient</w:t>
      </w:r>
      <w:proofErr w:type="spellEnd"/>
    </w:p>
    <w:p w:rsidR="0029755A" w:rsidRDefault="00991198" w:rsidP="00991198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29755A">
        <w:rPr>
          <w:rFonts w:ascii="Arial" w:hAnsi="Arial" w:cs="Arial"/>
        </w:rPr>
        <w:t>Aptitude</w:t>
      </w:r>
      <w:proofErr w:type="spellEnd"/>
      <w:r w:rsidRPr="0029755A">
        <w:rPr>
          <w:rFonts w:ascii="Arial" w:hAnsi="Arial" w:cs="Arial"/>
        </w:rPr>
        <w:t xml:space="preserve"> à se </w:t>
      </w:r>
      <w:proofErr w:type="spellStart"/>
      <w:r w:rsidRPr="0029755A">
        <w:rPr>
          <w:rFonts w:ascii="Arial" w:hAnsi="Arial" w:cs="Arial"/>
        </w:rPr>
        <w:t>tourner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vers</w:t>
      </w:r>
      <w:proofErr w:type="spellEnd"/>
      <w:r w:rsidRPr="0029755A">
        <w:rPr>
          <w:rFonts w:ascii="Arial" w:hAnsi="Arial" w:cs="Arial"/>
        </w:rPr>
        <w:t xml:space="preserve"> les </w:t>
      </w:r>
      <w:proofErr w:type="spellStart"/>
      <w:r w:rsidRPr="0029755A">
        <w:rPr>
          <w:rFonts w:ascii="Arial" w:hAnsi="Arial" w:cs="Arial"/>
        </w:rPr>
        <w:t>preuves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scientifiques</w:t>
      </w:r>
      <w:proofErr w:type="spellEnd"/>
    </w:p>
    <w:p w:rsidR="00991198" w:rsidRPr="0029755A" w:rsidRDefault="00991198" w:rsidP="00991198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29755A">
        <w:rPr>
          <w:rFonts w:ascii="Arial" w:hAnsi="Arial" w:cs="Arial"/>
        </w:rPr>
        <w:t>Aptitude</w:t>
      </w:r>
      <w:proofErr w:type="spellEnd"/>
      <w:r w:rsidRPr="0029755A">
        <w:rPr>
          <w:rFonts w:ascii="Arial" w:hAnsi="Arial" w:cs="Arial"/>
        </w:rPr>
        <w:t xml:space="preserve"> à </w:t>
      </w:r>
      <w:proofErr w:type="spellStart"/>
      <w:r w:rsidRPr="0029755A">
        <w:rPr>
          <w:rFonts w:ascii="Arial" w:hAnsi="Arial" w:cs="Arial"/>
        </w:rPr>
        <w:t>observer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avec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objectivité</w:t>
      </w:r>
      <w:proofErr w:type="spellEnd"/>
      <w:r w:rsidRPr="0029755A">
        <w:rPr>
          <w:rFonts w:ascii="Arial" w:hAnsi="Arial" w:cs="Arial"/>
        </w:rPr>
        <w:t xml:space="preserve"> les </w:t>
      </w:r>
      <w:proofErr w:type="spellStart"/>
      <w:r w:rsidRPr="0029755A">
        <w:rPr>
          <w:rFonts w:ascii="Arial" w:hAnsi="Arial" w:cs="Arial"/>
        </w:rPr>
        <w:t>résultats</w:t>
      </w:r>
      <w:proofErr w:type="spellEnd"/>
      <w:r w:rsidRPr="0029755A">
        <w:rPr>
          <w:rFonts w:ascii="Arial" w:hAnsi="Arial" w:cs="Arial"/>
        </w:rPr>
        <w:t xml:space="preserve"> de </w:t>
      </w:r>
      <w:proofErr w:type="spellStart"/>
      <w:r w:rsidRPr="0029755A">
        <w:rPr>
          <w:rFonts w:ascii="Arial" w:hAnsi="Arial" w:cs="Arial"/>
        </w:rPr>
        <w:t>son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intervention</w:t>
      </w:r>
      <w:proofErr w:type="spellEnd"/>
      <w:r w:rsidRPr="0029755A">
        <w:rPr>
          <w:rFonts w:ascii="Arial" w:hAnsi="Arial" w:cs="Arial"/>
        </w:rPr>
        <w:t xml:space="preserve"> et à</w:t>
      </w:r>
      <w:r w:rsid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analyser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ses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pratiques</w:t>
      </w:r>
      <w:proofErr w:type="spellEnd"/>
      <w:r w:rsidRPr="0029755A">
        <w:rPr>
          <w:rFonts w:ascii="Arial" w:hAnsi="Arial" w:cs="Arial"/>
        </w:rPr>
        <w:t xml:space="preserve"> en </w:t>
      </w:r>
      <w:proofErr w:type="spellStart"/>
      <w:r w:rsidRPr="0029755A">
        <w:rPr>
          <w:rFonts w:ascii="Arial" w:hAnsi="Arial" w:cs="Arial"/>
        </w:rPr>
        <w:t>développant</w:t>
      </w:r>
      <w:proofErr w:type="spellEnd"/>
      <w:r w:rsidRPr="0029755A">
        <w:rPr>
          <w:rFonts w:ascii="Arial" w:hAnsi="Arial" w:cs="Arial"/>
        </w:rPr>
        <w:t xml:space="preserve"> la </w:t>
      </w:r>
      <w:proofErr w:type="spellStart"/>
      <w:r w:rsidRPr="0029755A">
        <w:rPr>
          <w:rFonts w:ascii="Arial" w:hAnsi="Arial" w:cs="Arial"/>
        </w:rPr>
        <w:t>dimension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réflexive</w:t>
      </w:r>
      <w:proofErr w:type="spellEnd"/>
      <w:r w:rsidRPr="0029755A">
        <w:rPr>
          <w:rFonts w:ascii="Arial" w:hAnsi="Arial" w:cs="Arial"/>
        </w:rPr>
        <w:t xml:space="preserve"> et à </w:t>
      </w:r>
      <w:proofErr w:type="spellStart"/>
      <w:r w:rsidRPr="0029755A">
        <w:rPr>
          <w:rFonts w:ascii="Arial" w:hAnsi="Arial" w:cs="Arial"/>
        </w:rPr>
        <w:t>adapter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son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traitement</w:t>
      </w:r>
      <w:proofErr w:type="spellEnd"/>
      <w:r w:rsidRPr="0029755A">
        <w:rPr>
          <w:rFonts w:ascii="Arial" w:hAnsi="Arial" w:cs="Arial"/>
        </w:rPr>
        <w:t xml:space="preserve"> et/</w:t>
      </w:r>
      <w:proofErr w:type="spellStart"/>
      <w:r w:rsidRPr="0029755A">
        <w:rPr>
          <w:rFonts w:ascii="Arial" w:hAnsi="Arial" w:cs="Arial"/>
        </w:rPr>
        <w:t>ou</w:t>
      </w:r>
      <w:proofErr w:type="spellEnd"/>
      <w:r w:rsidRPr="0029755A">
        <w:rPr>
          <w:rFonts w:ascii="Arial" w:hAnsi="Arial" w:cs="Arial"/>
        </w:rPr>
        <w:t xml:space="preserve"> à </w:t>
      </w:r>
      <w:proofErr w:type="spellStart"/>
      <w:r w:rsidRPr="0029755A">
        <w:rPr>
          <w:rFonts w:ascii="Arial" w:hAnsi="Arial" w:cs="Arial"/>
        </w:rPr>
        <w:t>réorienter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son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patient</w:t>
      </w:r>
      <w:proofErr w:type="spellEnd"/>
      <w:r w:rsidRPr="0029755A">
        <w:rPr>
          <w:rFonts w:ascii="Arial" w:hAnsi="Arial" w:cs="Arial"/>
        </w:rPr>
        <w:t xml:space="preserve"> en </w:t>
      </w:r>
      <w:proofErr w:type="spellStart"/>
      <w:r w:rsidRPr="0029755A">
        <w:rPr>
          <w:rFonts w:ascii="Arial" w:hAnsi="Arial" w:cs="Arial"/>
        </w:rPr>
        <w:t>fonction</w:t>
      </w:r>
      <w:proofErr w:type="spellEnd"/>
      <w:r w:rsidRPr="0029755A">
        <w:rPr>
          <w:rFonts w:ascii="Arial" w:hAnsi="Arial" w:cs="Arial"/>
        </w:rPr>
        <w:t xml:space="preserve"> des </w:t>
      </w:r>
      <w:proofErr w:type="spellStart"/>
      <w:r w:rsidRPr="0029755A">
        <w:rPr>
          <w:rFonts w:ascii="Arial" w:hAnsi="Arial" w:cs="Arial"/>
        </w:rPr>
        <w:t>résultats</w:t>
      </w:r>
      <w:proofErr w:type="spellEnd"/>
      <w:r w:rsidRPr="0029755A">
        <w:rPr>
          <w:rFonts w:ascii="Arial" w:hAnsi="Arial" w:cs="Arial"/>
        </w:rPr>
        <w:t>.</w:t>
      </w:r>
    </w:p>
    <w:p w:rsidR="00991198" w:rsidRPr="00991198" w:rsidRDefault="00991198" w:rsidP="00991198">
      <w:pPr>
        <w:spacing w:line="276" w:lineRule="auto"/>
        <w:jc w:val="both"/>
        <w:rPr>
          <w:rFonts w:ascii="Arial" w:hAnsi="Arial" w:cs="Arial"/>
        </w:rPr>
      </w:pPr>
    </w:p>
    <w:p w:rsidR="00991198" w:rsidRPr="00991198" w:rsidRDefault="00991198" w:rsidP="00991198">
      <w:pPr>
        <w:spacing w:line="276" w:lineRule="auto"/>
        <w:jc w:val="both"/>
        <w:rPr>
          <w:rFonts w:ascii="Arial" w:hAnsi="Arial" w:cs="Arial"/>
        </w:rPr>
      </w:pPr>
    </w:p>
    <w:p w:rsidR="00991198" w:rsidRPr="00991198" w:rsidRDefault="00991198" w:rsidP="00991198">
      <w:pPr>
        <w:spacing w:line="276" w:lineRule="auto"/>
        <w:jc w:val="both"/>
        <w:rPr>
          <w:rFonts w:ascii="Arial" w:hAnsi="Arial" w:cs="Arial"/>
        </w:rPr>
      </w:pPr>
    </w:p>
    <w:p w:rsidR="00991198" w:rsidRPr="00991198" w:rsidRDefault="00991198" w:rsidP="00991198">
      <w:pPr>
        <w:spacing w:line="276" w:lineRule="auto"/>
        <w:jc w:val="both"/>
        <w:rPr>
          <w:rFonts w:ascii="Arial" w:hAnsi="Arial" w:cs="Arial"/>
        </w:rPr>
      </w:pPr>
    </w:p>
    <w:p w:rsidR="00991198" w:rsidRPr="0029755A" w:rsidRDefault="00991198" w:rsidP="00991198">
      <w:pPr>
        <w:spacing w:line="276" w:lineRule="auto"/>
        <w:jc w:val="both"/>
        <w:rPr>
          <w:rFonts w:ascii="Arial" w:hAnsi="Arial" w:cs="Arial"/>
          <w:u w:val="single"/>
        </w:rPr>
      </w:pPr>
      <w:r w:rsidRPr="00991198">
        <w:rPr>
          <w:rFonts w:ascii="Arial" w:hAnsi="Arial" w:cs="Arial"/>
        </w:rPr>
        <w:t xml:space="preserve"> </w:t>
      </w:r>
      <w:r w:rsidRPr="0029755A">
        <w:rPr>
          <w:rFonts w:ascii="Arial" w:hAnsi="Arial" w:cs="Arial"/>
          <w:u w:val="single"/>
        </w:rPr>
        <w:t>5. Communication</w:t>
      </w:r>
    </w:p>
    <w:p w:rsidR="00991198" w:rsidRPr="00991198" w:rsidRDefault="0029755A" w:rsidP="009911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de </w:t>
      </w:r>
      <w:proofErr w:type="spellStart"/>
      <w:r>
        <w:rPr>
          <w:rFonts w:ascii="Arial" w:hAnsi="Arial" w:cs="Arial"/>
        </w:rPr>
        <w:t>communication</w:t>
      </w:r>
      <w:proofErr w:type="spellEnd"/>
      <w:r w:rsidR="00991198" w:rsidRPr="00991198">
        <w:rPr>
          <w:rFonts w:ascii="Arial" w:hAnsi="Arial" w:cs="Arial"/>
        </w:rPr>
        <w:t>:</w:t>
      </w:r>
    </w:p>
    <w:p w:rsidR="0029755A" w:rsidRDefault="00991198" w:rsidP="00991198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9755A">
        <w:rPr>
          <w:rFonts w:ascii="Arial" w:hAnsi="Arial" w:cs="Arial"/>
        </w:rPr>
        <w:t xml:space="preserve">Via les </w:t>
      </w:r>
      <w:proofErr w:type="spellStart"/>
      <w:r w:rsidRPr="0029755A">
        <w:rPr>
          <w:rFonts w:ascii="Arial" w:hAnsi="Arial" w:cs="Arial"/>
        </w:rPr>
        <w:t>canaux</w:t>
      </w:r>
      <w:proofErr w:type="spellEnd"/>
      <w:r w:rsidRPr="0029755A">
        <w:rPr>
          <w:rFonts w:ascii="Arial" w:hAnsi="Arial" w:cs="Arial"/>
        </w:rPr>
        <w:t xml:space="preserve"> de la </w:t>
      </w:r>
      <w:proofErr w:type="spellStart"/>
      <w:r w:rsidRPr="0029755A">
        <w:rPr>
          <w:rFonts w:ascii="Arial" w:hAnsi="Arial" w:cs="Arial"/>
        </w:rPr>
        <w:t>formation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continue</w:t>
      </w:r>
      <w:proofErr w:type="spellEnd"/>
      <w:r w:rsidRPr="0029755A">
        <w:rPr>
          <w:rFonts w:ascii="Arial" w:hAnsi="Arial" w:cs="Arial"/>
        </w:rPr>
        <w:t xml:space="preserve"> de </w:t>
      </w:r>
      <w:proofErr w:type="spellStart"/>
      <w:r w:rsidRPr="0029755A">
        <w:rPr>
          <w:rFonts w:ascii="Arial" w:hAnsi="Arial" w:cs="Arial"/>
        </w:rPr>
        <w:t>l’ALK</w:t>
      </w:r>
      <w:proofErr w:type="spellEnd"/>
      <w:r w:rsidRPr="0029755A">
        <w:rPr>
          <w:rFonts w:ascii="Arial" w:hAnsi="Arial" w:cs="Arial"/>
        </w:rPr>
        <w:t xml:space="preserve"> (</w:t>
      </w:r>
      <w:proofErr w:type="spellStart"/>
      <w:r w:rsidRPr="0029755A">
        <w:rPr>
          <w:rFonts w:ascii="Arial" w:hAnsi="Arial" w:cs="Arial"/>
        </w:rPr>
        <w:t>mailing</w:t>
      </w:r>
      <w:proofErr w:type="spellEnd"/>
      <w:r w:rsidRPr="0029755A">
        <w:rPr>
          <w:rFonts w:ascii="Arial" w:hAnsi="Arial" w:cs="Arial"/>
        </w:rPr>
        <w:t xml:space="preserve">, </w:t>
      </w:r>
      <w:proofErr w:type="spellStart"/>
      <w:r w:rsidRPr="0029755A">
        <w:rPr>
          <w:rFonts w:ascii="Arial" w:hAnsi="Arial" w:cs="Arial"/>
        </w:rPr>
        <w:t>brochure</w:t>
      </w:r>
      <w:proofErr w:type="spellEnd"/>
      <w:r w:rsidRPr="0029755A">
        <w:rPr>
          <w:rFonts w:ascii="Arial" w:hAnsi="Arial" w:cs="Arial"/>
        </w:rPr>
        <w:t xml:space="preserve">, </w:t>
      </w:r>
      <w:proofErr w:type="spellStart"/>
      <w:r w:rsidRPr="0029755A">
        <w:rPr>
          <w:rFonts w:ascii="Arial" w:hAnsi="Arial" w:cs="Arial"/>
        </w:rPr>
        <w:t>site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internet</w:t>
      </w:r>
      <w:proofErr w:type="spellEnd"/>
      <w:r w:rsidRPr="0029755A">
        <w:rPr>
          <w:rFonts w:ascii="Arial" w:hAnsi="Arial" w:cs="Arial"/>
        </w:rPr>
        <w:t xml:space="preserve">, </w:t>
      </w:r>
      <w:proofErr w:type="spellStart"/>
      <w:r w:rsidRPr="0029755A">
        <w:rPr>
          <w:rFonts w:ascii="Arial" w:hAnsi="Arial" w:cs="Arial"/>
        </w:rPr>
        <w:t>etc</w:t>
      </w:r>
      <w:proofErr w:type="spellEnd"/>
      <w:r w:rsidRPr="0029755A">
        <w:rPr>
          <w:rFonts w:ascii="Arial" w:hAnsi="Arial" w:cs="Arial"/>
        </w:rPr>
        <w:t xml:space="preserve">) et les </w:t>
      </w:r>
      <w:proofErr w:type="spellStart"/>
      <w:r w:rsidRPr="0029755A">
        <w:rPr>
          <w:rFonts w:ascii="Arial" w:hAnsi="Arial" w:cs="Arial"/>
        </w:rPr>
        <w:t>réseaux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sociaux</w:t>
      </w:r>
      <w:proofErr w:type="spellEnd"/>
    </w:p>
    <w:p w:rsidR="0029755A" w:rsidRDefault="00991198" w:rsidP="00991198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9755A">
        <w:rPr>
          <w:rFonts w:ascii="Arial" w:hAnsi="Arial" w:cs="Arial"/>
        </w:rPr>
        <w:t>Support(s) et/</w:t>
      </w:r>
      <w:proofErr w:type="spellStart"/>
      <w:r w:rsidRPr="0029755A">
        <w:rPr>
          <w:rFonts w:ascii="Arial" w:hAnsi="Arial" w:cs="Arial"/>
        </w:rPr>
        <w:t>ou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média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utilisé</w:t>
      </w:r>
      <w:proofErr w:type="spellEnd"/>
      <w:r w:rsidRPr="0029755A">
        <w:rPr>
          <w:rFonts w:ascii="Arial" w:hAnsi="Arial" w:cs="Arial"/>
        </w:rPr>
        <w:t xml:space="preserve">(s): PDF des </w:t>
      </w:r>
      <w:proofErr w:type="spellStart"/>
      <w:r w:rsidRPr="0029755A">
        <w:rPr>
          <w:rFonts w:ascii="Arial" w:hAnsi="Arial" w:cs="Arial"/>
        </w:rPr>
        <w:t>dias</w:t>
      </w:r>
      <w:proofErr w:type="spellEnd"/>
      <w:r w:rsidRPr="0029755A">
        <w:rPr>
          <w:rFonts w:ascii="Arial" w:hAnsi="Arial" w:cs="Arial"/>
        </w:rPr>
        <w:t xml:space="preserve"> du </w:t>
      </w:r>
      <w:proofErr w:type="spellStart"/>
      <w:r w:rsidRPr="0029755A">
        <w:rPr>
          <w:rFonts w:ascii="Arial" w:hAnsi="Arial" w:cs="Arial"/>
        </w:rPr>
        <w:t>cours</w:t>
      </w:r>
      <w:proofErr w:type="spellEnd"/>
      <w:r w:rsidRPr="0029755A">
        <w:rPr>
          <w:rFonts w:ascii="Arial" w:hAnsi="Arial" w:cs="Arial"/>
        </w:rPr>
        <w:t xml:space="preserve">, </w:t>
      </w:r>
      <w:proofErr w:type="spellStart"/>
      <w:r w:rsidRPr="0029755A">
        <w:rPr>
          <w:rFonts w:ascii="Arial" w:hAnsi="Arial" w:cs="Arial"/>
        </w:rPr>
        <w:t>articles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scientifiques</w:t>
      </w:r>
      <w:proofErr w:type="spellEnd"/>
      <w:r w:rsidRPr="0029755A">
        <w:rPr>
          <w:rFonts w:ascii="Arial" w:hAnsi="Arial" w:cs="Arial"/>
        </w:rPr>
        <w:t xml:space="preserve">, </w:t>
      </w:r>
      <w:proofErr w:type="spellStart"/>
      <w:r w:rsidRPr="0029755A">
        <w:rPr>
          <w:rFonts w:ascii="Arial" w:hAnsi="Arial" w:cs="Arial"/>
        </w:rPr>
        <w:t>you</w:t>
      </w:r>
      <w:proofErr w:type="spellEnd"/>
      <w:r w:rsidRPr="0029755A">
        <w:rPr>
          <w:rFonts w:ascii="Arial" w:hAnsi="Arial" w:cs="Arial"/>
        </w:rPr>
        <w:t xml:space="preserve"> </w:t>
      </w:r>
      <w:proofErr w:type="spellStart"/>
      <w:r w:rsidRPr="0029755A">
        <w:rPr>
          <w:rFonts w:ascii="Arial" w:hAnsi="Arial" w:cs="Arial"/>
        </w:rPr>
        <w:t>tube</w:t>
      </w:r>
      <w:proofErr w:type="spellEnd"/>
      <w:r w:rsidRPr="0029755A">
        <w:rPr>
          <w:rFonts w:ascii="Arial" w:hAnsi="Arial" w:cs="Arial"/>
        </w:rPr>
        <w:t xml:space="preserve">, </w:t>
      </w:r>
      <w:proofErr w:type="spellStart"/>
      <w:r w:rsidRPr="0029755A">
        <w:rPr>
          <w:rFonts w:ascii="Arial" w:hAnsi="Arial" w:cs="Arial"/>
        </w:rPr>
        <w:t>etc</w:t>
      </w:r>
      <w:proofErr w:type="spellEnd"/>
    </w:p>
    <w:p w:rsidR="00991198" w:rsidRPr="0029755A" w:rsidRDefault="00991198" w:rsidP="00991198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9755A">
        <w:rPr>
          <w:rFonts w:ascii="Arial" w:hAnsi="Arial" w:cs="Arial"/>
        </w:rPr>
        <w:t xml:space="preserve">Points </w:t>
      </w:r>
      <w:proofErr w:type="spellStart"/>
      <w:r w:rsidRPr="0029755A">
        <w:rPr>
          <w:rFonts w:ascii="Arial" w:hAnsi="Arial" w:cs="Arial"/>
        </w:rPr>
        <w:t>forts</w:t>
      </w:r>
      <w:proofErr w:type="spellEnd"/>
      <w:r w:rsidRPr="0029755A">
        <w:rPr>
          <w:rFonts w:ascii="Arial" w:hAnsi="Arial" w:cs="Arial"/>
        </w:rPr>
        <w:t xml:space="preserve"> de la </w:t>
      </w:r>
      <w:proofErr w:type="spellStart"/>
      <w:r w:rsidRPr="0029755A">
        <w:rPr>
          <w:rFonts w:ascii="Arial" w:hAnsi="Arial" w:cs="Arial"/>
        </w:rPr>
        <w:t>formation</w:t>
      </w:r>
      <w:proofErr w:type="spellEnd"/>
      <w:r w:rsidRPr="0029755A">
        <w:rPr>
          <w:rFonts w:ascii="Arial" w:hAnsi="Arial" w:cs="Arial"/>
        </w:rPr>
        <w:t xml:space="preserve"> à </w:t>
      </w:r>
      <w:proofErr w:type="spellStart"/>
      <w:r w:rsidRPr="0029755A">
        <w:rPr>
          <w:rFonts w:ascii="Arial" w:hAnsi="Arial" w:cs="Arial"/>
        </w:rPr>
        <w:t>mettre</w:t>
      </w:r>
      <w:proofErr w:type="spellEnd"/>
      <w:r w:rsidRPr="0029755A">
        <w:rPr>
          <w:rFonts w:ascii="Arial" w:hAnsi="Arial" w:cs="Arial"/>
        </w:rPr>
        <w:t xml:space="preserve"> en</w:t>
      </w:r>
      <w:r w:rsidR="0029755A">
        <w:rPr>
          <w:rFonts w:ascii="Arial" w:hAnsi="Arial" w:cs="Arial"/>
        </w:rPr>
        <w:t xml:space="preserve"> </w:t>
      </w:r>
      <w:proofErr w:type="spellStart"/>
      <w:r w:rsidR="0029755A">
        <w:rPr>
          <w:rFonts w:ascii="Arial" w:hAnsi="Arial" w:cs="Arial"/>
        </w:rPr>
        <w:t>évidence</w:t>
      </w:r>
      <w:proofErr w:type="spellEnd"/>
      <w:r w:rsidR="0029755A">
        <w:rPr>
          <w:rFonts w:ascii="Arial" w:hAnsi="Arial" w:cs="Arial"/>
        </w:rPr>
        <w:t xml:space="preserve"> </w:t>
      </w:r>
      <w:proofErr w:type="spellStart"/>
      <w:r w:rsidR="0029755A">
        <w:rPr>
          <w:rFonts w:ascii="Arial" w:hAnsi="Arial" w:cs="Arial"/>
        </w:rPr>
        <w:t>dans</w:t>
      </w:r>
      <w:proofErr w:type="spellEnd"/>
      <w:r w:rsidR="0029755A">
        <w:rPr>
          <w:rFonts w:ascii="Arial" w:hAnsi="Arial" w:cs="Arial"/>
        </w:rPr>
        <w:t xml:space="preserve"> la </w:t>
      </w:r>
      <w:proofErr w:type="spellStart"/>
      <w:r w:rsidR="0029755A">
        <w:rPr>
          <w:rFonts w:ascii="Arial" w:hAnsi="Arial" w:cs="Arial"/>
        </w:rPr>
        <w:t>communication</w:t>
      </w:r>
      <w:proofErr w:type="spellEnd"/>
      <w:r w:rsidRPr="0029755A">
        <w:rPr>
          <w:rFonts w:ascii="Arial" w:hAnsi="Arial" w:cs="Arial"/>
        </w:rPr>
        <w:t>?</w:t>
      </w:r>
    </w:p>
    <w:p w:rsidR="00991198" w:rsidRPr="00991198" w:rsidRDefault="00991198" w:rsidP="00991198">
      <w:pPr>
        <w:spacing w:line="276" w:lineRule="auto"/>
        <w:jc w:val="both"/>
        <w:rPr>
          <w:rFonts w:ascii="Arial" w:hAnsi="Arial" w:cs="Arial"/>
        </w:rPr>
      </w:pPr>
      <w:proofErr w:type="spellStart"/>
      <w:r w:rsidRPr="00991198">
        <w:rPr>
          <w:rFonts w:ascii="Arial" w:hAnsi="Arial" w:cs="Arial"/>
        </w:rPr>
        <w:t>Cette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formation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est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centrée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sur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l’ensemble</w:t>
      </w:r>
      <w:proofErr w:type="spellEnd"/>
      <w:r w:rsidRPr="00991198">
        <w:rPr>
          <w:rFonts w:ascii="Arial" w:hAnsi="Arial" w:cs="Arial"/>
        </w:rPr>
        <w:t xml:space="preserve"> du MI et </w:t>
      </w:r>
      <w:proofErr w:type="spellStart"/>
      <w:r w:rsidRPr="00991198">
        <w:rPr>
          <w:rFonts w:ascii="Arial" w:hAnsi="Arial" w:cs="Arial"/>
        </w:rPr>
        <w:t>sur</w:t>
      </w:r>
      <w:proofErr w:type="spellEnd"/>
      <w:r w:rsidRPr="00991198">
        <w:rPr>
          <w:rFonts w:ascii="Arial" w:hAnsi="Arial" w:cs="Arial"/>
        </w:rPr>
        <w:t xml:space="preserve"> la </w:t>
      </w:r>
      <w:proofErr w:type="spellStart"/>
      <w:r w:rsidRPr="00991198">
        <w:rPr>
          <w:rFonts w:ascii="Arial" w:hAnsi="Arial" w:cs="Arial"/>
        </w:rPr>
        <w:t>notion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d’inter-régional</w:t>
      </w:r>
      <w:proofErr w:type="spellEnd"/>
      <w:r w:rsidRPr="00991198">
        <w:rPr>
          <w:rFonts w:ascii="Arial" w:hAnsi="Arial" w:cs="Arial"/>
        </w:rPr>
        <w:t xml:space="preserve">- </w:t>
      </w:r>
      <w:proofErr w:type="spellStart"/>
      <w:r w:rsidRPr="00991198">
        <w:rPr>
          <w:rFonts w:ascii="Arial" w:hAnsi="Arial" w:cs="Arial"/>
        </w:rPr>
        <w:t>dépendance</w:t>
      </w:r>
      <w:proofErr w:type="spellEnd"/>
      <w:r w:rsidRPr="00991198">
        <w:rPr>
          <w:rFonts w:ascii="Arial" w:hAnsi="Arial" w:cs="Arial"/>
        </w:rPr>
        <w:t xml:space="preserve"> entre le </w:t>
      </w:r>
      <w:proofErr w:type="spellStart"/>
      <w:r w:rsidRPr="00991198">
        <w:rPr>
          <w:rFonts w:ascii="Arial" w:hAnsi="Arial" w:cs="Arial"/>
        </w:rPr>
        <w:t>rachis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lombopelvien</w:t>
      </w:r>
      <w:proofErr w:type="spellEnd"/>
      <w:r w:rsidRPr="00991198">
        <w:rPr>
          <w:rFonts w:ascii="Arial" w:hAnsi="Arial" w:cs="Arial"/>
        </w:rPr>
        <w:t xml:space="preserve"> et le MI et non </w:t>
      </w:r>
      <w:proofErr w:type="spellStart"/>
      <w:r w:rsidRPr="00991198">
        <w:rPr>
          <w:rFonts w:ascii="Arial" w:hAnsi="Arial" w:cs="Arial"/>
        </w:rPr>
        <w:t>sur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un</w:t>
      </w:r>
      <w:proofErr w:type="spellEnd"/>
      <w:r w:rsidRPr="00991198">
        <w:rPr>
          <w:rFonts w:ascii="Arial" w:hAnsi="Arial" w:cs="Arial"/>
        </w:rPr>
        <w:t xml:space="preserve"> SEUL </w:t>
      </w:r>
      <w:proofErr w:type="spellStart"/>
      <w:r w:rsidRPr="00991198">
        <w:rPr>
          <w:rFonts w:ascii="Arial" w:hAnsi="Arial" w:cs="Arial"/>
        </w:rPr>
        <w:t>concept</w:t>
      </w:r>
      <w:proofErr w:type="spellEnd"/>
      <w:r w:rsidRPr="00991198">
        <w:rPr>
          <w:rFonts w:ascii="Arial" w:hAnsi="Arial" w:cs="Arial"/>
        </w:rPr>
        <w:t xml:space="preserve"> de TMO. </w:t>
      </w:r>
      <w:proofErr w:type="spellStart"/>
      <w:r w:rsidRPr="00991198">
        <w:rPr>
          <w:rFonts w:ascii="Arial" w:hAnsi="Arial" w:cs="Arial"/>
        </w:rPr>
        <w:t>Toutes</w:t>
      </w:r>
      <w:proofErr w:type="spellEnd"/>
      <w:r w:rsidRPr="00991198">
        <w:rPr>
          <w:rFonts w:ascii="Arial" w:hAnsi="Arial" w:cs="Arial"/>
        </w:rPr>
        <w:t xml:space="preserve"> les </w:t>
      </w:r>
      <w:proofErr w:type="spellStart"/>
      <w:r w:rsidRPr="00991198">
        <w:rPr>
          <w:rFonts w:ascii="Arial" w:hAnsi="Arial" w:cs="Arial"/>
        </w:rPr>
        <w:t>techniques</w:t>
      </w:r>
      <w:proofErr w:type="spellEnd"/>
      <w:r w:rsidRPr="00991198">
        <w:rPr>
          <w:rFonts w:ascii="Arial" w:hAnsi="Arial" w:cs="Arial"/>
        </w:rPr>
        <w:t>/</w:t>
      </w:r>
      <w:proofErr w:type="spellStart"/>
      <w:r w:rsidRPr="00991198">
        <w:rPr>
          <w:rFonts w:ascii="Arial" w:hAnsi="Arial" w:cs="Arial"/>
        </w:rPr>
        <w:t>concepts</w:t>
      </w:r>
      <w:proofErr w:type="spellEnd"/>
      <w:r w:rsidRPr="00991198">
        <w:rPr>
          <w:rFonts w:ascii="Arial" w:hAnsi="Arial" w:cs="Arial"/>
        </w:rPr>
        <w:t xml:space="preserve"> de TMO </w:t>
      </w:r>
      <w:proofErr w:type="spellStart"/>
      <w:r w:rsidRPr="00991198">
        <w:rPr>
          <w:rFonts w:ascii="Arial" w:hAnsi="Arial" w:cs="Arial"/>
        </w:rPr>
        <w:t>ayant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un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niveau</w:t>
      </w:r>
      <w:proofErr w:type="spellEnd"/>
      <w:r w:rsidRPr="00991198">
        <w:rPr>
          <w:rFonts w:ascii="Arial" w:hAnsi="Arial" w:cs="Arial"/>
        </w:rPr>
        <w:t xml:space="preserve"> de </w:t>
      </w:r>
      <w:proofErr w:type="spellStart"/>
      <w:r w:rsidRPr="00991198">
        <w:rPr>
          <w:rFonts w:ascii="Arial" w:hAnsi="Arial" w:cs="Arial"/>
        </w:rPr>
        <w:t>preuve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suffisante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ainsi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qu’un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intérêt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clinique</w:t>
      </w:r>
      <w:proofErr w:type="spellEnd"/>
      <w:r w:rsidRPr="00991198">
        <w:rPr>
          <w:rFonts w:ascii="Arial" w:hAnsi="Arial" w:cs="Arial"/>
        </w:rPr>
        <w:t xml:space="preserve"> y </w:t>
      </w:r>
      <w:proofErr w:type="spellStart"/>
      <w:r w:rsidRPr="00991198">
        <w:rPr>
          <w:rFonts w:ascii="Arial" w:hAnsi="Arial" w:cs="Arial"/>
        </w:rPr>
        <w:t>seront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enseignés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pour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une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prise</w:t>
      </w:r>
      <w:proofErr w:type="spellEnd"/>
      <w:r w:rsidRPr="00991198">
        <w:rPr>
          <w:rFonts w:ascii="Arial" w:hAnsi="Arial" w:cs="Arial"/>
        </w:rPr>
        <w:t xml:space="preserve"> en </w:t>
      </w:r>
      <w:proofErr w:type="spellStart"/>
      <w:r w:rsidRPr="00991198">
        <w:rPr>
          <w:rFonts w:ascii="Arial" w:hAnsi="Arial" w:cs="Arial"/>
        </w:rPr>
        <w:t>charge</w:t>
      </w:r>
      <w:proofErr w:type="spellEnd"/>
      <w:r w:rsidRPr="00991198">
        <w:rPr>
          <w:rFonts w:ascii="Arial" w:hAnsi="Arial" w:cs="Arial"/>
        </w:rPr>
        <w:t xml:space="preserve"> </w:t>
      </w:r>
      <w:proofErr w:type="spellStart"/>
      <w:r w:rsidRPr="00991198">
        <w:rPr>
          <w:rFonts w:ascii="Arial" w:hAnsi="Arial" w:cs="Arial"/>
        </w:rPr>
        <w:t>intégrative</w:t>
      </w:r>
      <w:proofErr w:type="spellEnd"/>
      <w:r w:rsidRPr="00991198">
        <w:rPr>
          <w:rFonts w:ascii="Arial" w:hAnsi="Arial" w:cs="Arial"/>
        </w:rPr>
        <w:t xml:space="preserve"> du </w:t>
      </w:r>
      <w:proofErr w:type="spellStart"/>
      <w:r w:rsidRPr="00991198">
        <w:rPr>
          <w:rFonts w:ascii="Arial" w:hAnsi="Arial" w:cs="Arial"/>
        </w:rPr>
        <w:t>patient</w:t>
      </w:r>
      <w:proofErr w:type="spellEnd"/>
      <w:r w:rsidRPr="00991198">
        <w:rPr>
          <w:rFonts w:ascii="Arial" w:hAnsi="Arial" w:cs="Arial"/>
        </w:rPr>
        <w:t>.</w:t>
      </w:r>
    </w:p>
    <w:p w:rsidR="00991198" w:rsidRPr="00991198" w:rsidRDefault="00991198" w:rsidP="00991198">
      <w:pPr>
        <w:spacing w:line="276" w:lineRule="auto"/>
        <w:jc w:val="both"/>
        <w:rPr>
          <w:rFonts w:ascii="Arial" w:hAnsi="Arial" w:cs="Arial"/>
        </w:rPr>
      </w:pPr>
    </w:p>
    <w:p w:rsidR="00991198" w:rsidRPr="00991198" w:rsidRDefault="00991198" w:rsidP="00991198">
      <w:pPr>
        <w:spacing w:line="276" w:lineRule="auto"/>
        <w:jc w:val="both"/>
        <w:rPr>
          <w:rFonts w:ascii="Arial" w:hAnsi="Arial" w:cs="Arial"/>
        </w:rPr>
      </w:pPr>
      <w:proofErr w:type="spellStart"/>
      <w:r w:rsidRPr="00991198">
        <w:rPr>
          <w:rFonts w:ascii="Arial" w:hAnsi="Arial" w:cs="Arial"/>
        </w:rPr>
        <w:t>Enseignant</w:t>
      </w:r>
      <w:proofErr w:type="spellEnd"/>
      <w:r w:rsidRPr="00991198">
        <w:rPr>
          <w:rFonts w:ascii="Arial" w:hAnsi="Arial" w:cs="Arial"/>
        </w:rPr>
        <w:t>:</w:t>
      </w:r>
    </w:p>
    <w:p w:rsidR="00991198" w:rsidRPr="00991198" w:rsidRDefault="00991198" w:rsidP="00991198">
      <w:pPr>
        <w:spacing w:line="276" w:lineRule="auto"/>
        <w:jc w:val="both"/>
        <w:rPr>
          <w:rFonts w:ascii="Arial" w:hAnsi="Arial" w:cs="Arial"/>
        </w:rPr>
      </w:pPr>
      <w:r w:rsidRPr="00991198">
        <w:rPr>
          <w:rFonts w:ascii="Arial" w:hAnsi="Arial" w:cs="Arial"/>
        </w:rPr>
        <w:t>Dr. Benjamin HIDALGO</w:t>
      </w:r>
    </w:p>
    <w:p w:rsidR="00991198" w:rsidRPr="00991198" w:rsidRDefault="00991198" w:rsidP="00991198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991198">
        <w:rPr>
          <w:rFonts w:ascii="Arial" w:hAnsi="Arial" w:cs="Arial"/>
          <w:i/>
          <w:sz w:val="20"/>
          <w:szCs w:val="20"/>
        </w:rPr>
        <w:t>Licencié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en Education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Physique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et en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Kinésithérapie</w:t>
      </w:r>
      <w:proofErr w:type="spellEnd"/>
    </w:p>
    <w:p w:rsidR="00991198" w:rsidRPr="00991198" w:rsidRDefault="00991198" w:rsidP="00991198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991198">
        <w:rPr>
          <w:rFonts w:ascii="Arial" w:hAnsi="Arial" w:cs="Arial"/>
          <w:i/>
          <w:sz w:val="20"/>
          <w:szCs w:val="20"/>
        </w:rPr>
        <w:t>Ostéopathe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DO</w:t>
      </w:r>
    </w:p>
    <w:p w:rsidR="00991198" w:rsidRPr="00991198" w:rsidRDefault="00991198" w:rsidP="00991198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991198">
        <w:rPr>
          <w:rFonts w:ascii="Arial" w:hAnsi="Arial" w:cs="Arial"/>
          <w:i/>
          <w:sz w:val="20"/>
          <w:szCs w:val="20"/>
        </w:rPr>
        <w:t>Thérapeute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Manuel de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niveau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IFOMPT</w:t>
      </w:r>
    </w:p>
    <w:p w:rsidR="00991198" w:rsidRPr="00991198" w:rsidRDefault="00991198" w:rsidP="00991198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991198">
        <w:rPr>
          <w:rFonts w:ascii="Arial" w:hAnsi="Arial" w:cs="Arial"/>
          <w:i/>
          <w:sz w:val="20"/>
          <w:szCs w:val="20"/>
        </w:rPr>
        <w:t>Agrégé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pour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l’enseignement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supérieur</w:t>
      </w:r>
      <w:proofErr w:type="spellEnd"/>
    </w:p>
    <w:p w:rsidR="00991198" w:rsidRPr="00991198" w:rsidRDefault="00991198" w:rsidP="00991198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991198">
        <w:rPr>
          <w:rFonts w:ascii="Arial" w:hAnsi="Arial" w:cs="Arial"/>
          <w:i/>
          <w:sz w:val="20"/>
          <w:szCs w:val="20"/>
        </w:rPr>
        <w:t>Docteur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en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Sciences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de la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Motricité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orientation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thérapie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manuelle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orthopédique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(TMO)</w:t>
      </w:r>
    </w:p>
    <w:p w:rsidR="00991198" w:rsidRPr="00991198" w:rsidRDefault="00991198" w:rsidP="00991198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991198">
        <w:rPr>
          <w:rFonts w:ascii="Arial" w:hAnsi="Arial" w:cs="Arial"/>
          <w:i/>
          <w:sz w:val="20"/>
          <w:szCs w:val="20"/>
        </w:rPr>
        <w:t>Chargé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cours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à la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Faculté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des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Sciences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de la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Motricité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à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l’Université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Catholique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Louvain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>-La-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Neuve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et au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Parnasse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>-ISEI (Bruxelles) en TMO</w:t>
      </w:r>
    </w:p>
    <w:p w:rsidR="005F5256" w:rsidRPr="00991198" w:rsidRDefault="00991198" w:rsidP="00991198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991198">
        <w:rPr>
          <w:rFonts w:ascii="Arial" w:hAnsi="Arial" w:cs="Arial"/>
          <w:i/>
          <w:sz w:val="20"/>
          <w:szCs w:val="20"/>
        </w:rPr>
        <w:t xml:space="preserve">Responsable de la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formation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continue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pour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le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certificat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interuniversitaire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en TMO de la FSM-UCL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Fondateur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et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Directeur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de Manual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Therapy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integrative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system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91198">
        <w:rPr>
          <w:rFonts w:ascii="Arial" w:hAnsi="Arial" w:cs="Arial"/>
          <w:i/>
          <w:sz w:val="20"/>
          <w:szCs w:val="20"/>
        </w:rPr>
        <w:t>of</w:t>
      </w:r>
      <w:proofErr w:type="spellEnd"/>
      <w:r w:rsidRPr="00991198">
        <w:rPr>
          <w:rFonts w:ascii="Arial" w:hAnsi="Arial" w:cs="Arial"/>
          <w:i/>
          <w:sz w:val="20"/>
          <w:szCs w:val="20"/>
        </w:rPr>
        <w:t xml:space="preserve"> the Spine (MéTisS)</w:t>
      </w:r>
    </w:p>
    <w:sectPr w:rsidR="005F5256" w:rsidRPr="009911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1C97"/>
    <w:multiLevelType w:val="hybridMultilevel"/>
    <w:tmpl w:val="27E27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D1841"/>
    <w:multiLevelType w:val="hybridMultilevel"/>
    <w:tmpl w:val="6384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B1C6A"/>
    <w:multiLevelType w:val="hybridMultilevel"/>
    <w:tmpl w:val="8E607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C3222"/>
    <w:multiLevelType w:val="hybridMultilevel"/>
    <w:tmpl w:val="07FCB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80107"/>
    <w:multiLevelType w:val="hybridMultilevel"/>
    <w:tmpl w:val="0AFE3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B77FF"/>
    <w:multiLevelType w:val="hybridMultilevel"/>
    <w:tmpl w:val="7ADA7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2731B"/>
    <w:multiLevelType w:val="hybridMultilevel"/>
    <w:tmpl w:val="5F501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8"/>
    <w:rsid w:val="0029755A"/>
    <w:rsid w:val="005F5256"/>
    <w:rsid w:val="0090401F"/>
    <w:rsid w:val="0099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C0B4D-1761-41D8-BDA9-A03FAA3F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Thill</dc:creator>
  <cp:keywords/>
  <dc:description/>
  <cp:lastModifiedBy>Anouk Thill</cp:lastModifiedBy>
  <cp:revision>2</cp:revision>
  <dcterms:created xsi:type="dcterms:W3CDTF">2017-11-23T16:33:00Z</dcterms:created>
  <dcterms:modified xsi:type="dcterms:W3CDTF">2017-12-04T07:42:00Z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